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B58" w14:textId="77777777" w:rsidR="007465A1" w:rsidRDefault="007465A1">
      <w:pPr>
        <w:spacing w:before="8"/>
        <w:rPr>
          <w:rFonts w:ascii="Times New Roman" w:eastAsia="Times New Roman" w:hAnsi="Times New Roman" w:cs="Times New Roman"/>
          <w:sz w:val="7"/>
          <w:szCs w:val="7"/>
        </w:rPr>
      </w:pPr>
    </w:p>
    <w:p w14:paraId="3AF35313" w14:textId="77777777" w:rsidR="007465A1" w:rsidRDefault="00056D0B">
      <w:pPr>
        <w:spacing w:line="200" w:lineRule="atLeast"/>
        <w:ind w:left="2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245CDF0" wp14:editId="1AFA34D4">
            <wp:extent cx="2330537" cy="3703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30537" cy="370331"/>
                    </a:xfrm>
                    <a:prstGeom prst="rect">
                      <a:avLst/>
                    </a:prstGeom>
                  </pic:spPr>
                </pic:pic>
              </a:graphicData>
            </a:graphic>
          </wp:inline>
        </w:drawing>
      </w:r>
    </w:p>
    <w:p w14:paraId="23C6CD28" w14:textId="77777777" w:rsidR="007465A1" w:rsidRDefault="007465A1">
      <w:pPr>
        <w:rPr>
          <w:rFonts w:ascii="Times New Roman" w:eastAsia="Times New Roman" w:hAnsi="Times New Roman" w:cs="Times New Roman"/>
          <w:sz w:val="20"/>
          <w:szCs w:val="20"/>
        </w:rPr>
      </w:pPr>
    </w:p>
    <w:p w14:paraId="1CB9356D" w14:textId="77777777" w:rsidR="007465A1" w:rsidRDefault="007465A1">
      <w:pPr>
        <w:spacing w:before="9"/>
        <w:rPr>
          <w:rFonts w:ascii="Times New Roman" w:eastAsia="Times New Roman" w:hAnsi="Times New Roman" w:cs="Times New Roman"/>
          <w:sz w:val="24"/>
          <w:szCs w:val="24"/>
        </w:rPr>
      </w:pPr>
    </w:p>
    <w:p w14:paraId="08434B6D" w14:textId="7107B375" w:rsidR="007465A1" w:rsidRDefault="00056D0B">
      <w:pPr>
        <w:pStyle w:val="Heading1"/>
        <w:spacing w:before="59"/>
        <w:ind w:left="3633"/>
        <w:rPr>
          <w:b w:val="0"/>
          <w:bCs w:val="0"/>
        </w:rPr>
      </w:pPr>
      <w:r>
        <w:rPr>
          <w:spacing w:val="-1"/>
        </w:rPr>
        <w:t>Peer</w:t>
      </w:r>
      <w:r>
        <w:rPr>
          <w:spacing w:val="-2"/>
        </w:rPr>
        <w:t xml:space="preserve"> </w:t>
      </w:r>
      <w:r w:rsidR="00EC3362">
        <w:rPr>
          <w:spacing w:val="-1"/>
        </w:rPr>
        <w:t>Review</w:t>
      </w:r>
      <w:r>
        <w:rPr>
          <w:spacing w:val="-2"/>
        </w:rPr>
        <w:t xml:space="preserve"> </w:t>
      </w:r>
      <w:r>
        <w:rPr>
          <w:spacing w:val="-1"/>
        </w:rPr>
        <w:t>Template:</w:t>
      </w:r>
      <w:r>
        <w:t xml:space="preserve"> </w:t>
      </w:r>
      <w:r>
        <w:rPr>
          <w:spacing w:val="-1"/>
        </w:rPr>
        <w:t>DIDACTIC</w:t>
      </w:r>
    </w:p>
    <w:p w14:paraId="18B14A40" w14:textId="77777777" w:rsidR="007465A1" w:rsidRDefault="00056D0B">
      <w:pPr>
        <w:pStyle w:val="BodyText"/>
        <w:spacing w:before="89"/>
        <w:ind w:left="100" w:right="117" w:firstLine="0"/>
        <w:jc w:val="both"/>
        <w:rPr>
          <w:rFonts w:ascii="Times New Roman" w:eastAsia="Times New Roman" w:hAnsi="Times New Roman" w:cs="Times New Roman"/>
        </w:rPr>
      </w:pPr>
      <w:r>
        <w:rPr>
          <w:rFonts w:ascii="Times New Roman"/>
          <w:spacing w:val="-1"/>
        </w:rPr>
        <w:t>This</w:t>
      </w:r>
      <w:r>
        <w:rPr>
          <w:rFonts w:ascii="Times New Roman"/>
          <w:spacing w:val="2"/>
        </w:rPr>
        <w:t xml:space="preserve"> </w:t>
      </w:r>
      <w:r>
        <w:rPr>
          <w:rFonts w:ascii="Times New Roman"/>
          <w:spacing w:val="-1"/>
        </w:rPr>
        <w:t>form</w:t>
      </w:r>
      <w:r>
        <w:rPr>
          <w:rFonts w:ascii="Times New Roman"/>
          <w:spacing w:val="-2"/>
        </w:rPr>
        <w:t xml:space="preserve"> </w:t>
      </w:r>
      <w:r>
        <w:rPr>
          <w:rFonts w:ascii="Times New Roman"/>
        </w:rPr>
        <w:t>is</w:t>
      </w:r>
      <w:r>
        <w:rPr>
          <w:rFonts w:ascii="Times New Roman"/>
          <w:spacing w:val="2"/>
        </w:rPr>
        <w:t xml:space="preserve"> </w:t>
      </w:r>
      <w:r>
        <w:rPr>
          <w:rFonts w:ascii="Times New Roman"/>
        </w:rPr>
        <w:t>to</w:t>
      </w:r>
      <w:r>
        <w:rPr>
          <w:rFonts w:ascii="Times New Roman"/>
          <w:spacing w:val="2"/>
        </w:rPr>
        <w:t xml:space="preserve"> </w:t>
      </w:r>
      <w:r>
        <w:rPr>
          <w:rFonts w:ascii="Times New Roman"/>
        </w:rPr>
        <w:t>be</w:t>
      </w:r>
      <w:r>
        <w:rPr>
          <w:rFonts w:ascii="Times New Roman"/>
          <w:spacing w:val="2"/>
        </w:rPr>
        <w:t xml:space="preserve"> </w:t>
      </w:r>
      <w:r>
        <w:rPr>
          <w:rFonts w:ascii="Times New Roman"/>
          <w:spacing w:val="-1"/>
        </w:rPr>
        <w:t>completed</w:t>
      </w:r>
      <w:r>
        <w:rPr>
          <w:rFonts w:ascii="Times New Roman"/>
          <w:spacing w:val="2"/>
        </w:rPr>
        <w:t xml:space="preserve"> </w:t>
      </w:r>
      <w:r>
        <w:rPr>
          <w:rFonts w:ascii="Times New Roman"/>
        </w:rPr>
        <w:t>during</w:t>
      </w:r>
      <w:r>
        <w:rPr>
          <w:rFonts w:ascii="Times New Roman"/>
          <w:spacing w:val="-1"/>
        </w:rPr>
        <w:t xml:space="preserve"> </w:t>
      </w:r>
      <w:r>
        <w:rPr>
          <w:rFonts w:ascii="Times New Roman"/>
        </w:rPr>
        <w:t>the</w:t>
      </w:r>
      <w:r>
        <w:rPr>
          <w:rFonts w:ascii="Times New Roman"/>
          <w:spacing w:val="7"/>
        </w:rPr>
        <w:t xml:space="preserve"> </w:t>
      </w:r>
      <w:r>
        <w:rPr>
          <w:rFonts w:ascii="Times New Roman"/>
          <w:spacing w:val="-1"/>
        </w:rPr>
        <w:t>review</w:t>
      </w:r>
      <w:r>
        <w:rPr>
          <w:rFonts w:ascii="Times New Roman"/>
          <w:spacing w:val="1"/>
        </w:rPr>
        <w:t xml:space="preserve"> </w:t>
      </w:r>
      <w:r>
        <w:rPr>
          <w:rFonts w:ascii="Times New Roman"/>
        </w:rPr>
        <w:t xml:space="preserve">of </w:t>
      </w:r>
      <w:r>
        <w:rPr>
          <w:rFonts w:ascii="Times New Roman"/>
          <w:spacing w:val="-1"/>
        </w:rPr>
        <w:t>instruction</w:t>
      </w:r>
      <w:r>
        <w:rPr>
          <w:rFonts w:ascii="Times New Roman"/>
          <w:spacing w:val="2"/>
        </w:rPr>
        <w:t xml:space="preserve"> </w:t>
      </w:r>
      <w:r>
        <w:rPr>
          <w:rFonts w:ascii="Times New Roman"/>
        </w:rPr>
        <w:t>only</w:t>
      </w:r>
      <w:r>
        <w:rPr>
          <w:rFonts w:ascii="Times New Roman"/>
          <w:spacing w:val="2"/>
        </w:rPr>
        <w:t xml:space="preserve"> </w:t>
      </w:r>
      <w:r>
        <w:rPr>
          <w:rFonts w:ascii="Times New Roman"/>
        </w:rPr>
        <w:t>as</w:t>
      </w:r>
      <w:r>
        <w:rPr>
          <w:rFonts w:ascii="Times New Roman"/>
          <w:spacing w:val="3"/>
        </w:rPr>
        <w:t xml:space="preserve"> </w:t>
      </w:r>
      <w:r>
        <w:rPr>
          <w:rFonts w:ascii="Times New Roman"/>
        </w:rPr>
        <w:t>a</w:t>
      </w:r>
      <w:r>
        <w:rPr>
          <w:rFonts w:ascii="Times New Roman"/>
          <w:spacing w:val="2"/>
        </w:rPr>
        <w:t xml:space="preserve"> </w:t>
      </w:r>
      <w:r>
        <w:rPr>
          <w:rFonts w:ascii="Times New Roman"/>
          <w:spacing w:val="-1"/>
        </w:rPr>
        <w:t>means</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take</w:t>
      </w:r>
      <w:r>
        <w:rPr>
          <w:rFonts w:ascii="Times New Roman"/>
          <w:spacing w:val="2"/>
        </w:rPr>
        <w:t xml:space="preserve"> </w:t>
      </w:r>
      <w:r>
        <w:rPr>
          <w:rFonts w:ascii="Times New Roman"/>
        </w:rPr>
        <w:t>useful</w:t>
      </w:r>
      <w:r>
        <w:rPr>
          <w:rFonts w:ascii="Times New Roman"/>
          <w:spacing w:val="3"/>
        </w:rPr>
        <w:t xml:space="preserve"> </w:t>
      </w:r>
      <w:r>
        <w:rPr>
          <w:rFonts w:ascii="Times New Roman"/>
          <w:spacing w:val="-1"/>
        </w:rPr>
        <w:t>notes</w:t>
      </w:r>
      <w:r>
        <w:rPr>
          <w:rFonts w:ascii="Times New Roman"/>
        </w:rPr>
        <w:t xml:space="preserve"> for</w:t>
      </w:r>
      <w:r>
        <w:rPr>
          <w:rFonts w:ascii="Times New Roman"/>
          <w:spacing w:val="3"/>
        </w:rPr>
        <w:t xml:space="preserve"> </w:t>
      </w:r>
      <w:r>
        <w:rPr>
          <w:rFonts w:ascii="Times New Roman"/>
        </w:rPr>
        <w:t>a</w:t>
      </w:r>
      <w:r>
        <w:rPr>
          <w:rFonts w:ascii="Times New Roman"/>
          <w:spacing w:val="2"/>
        </w:rPr>
        <w:t xml:space="preserve"> </w:t>
      </w:r>
      <w:r>
        <w:rPr>
          <w:rFonts w:ascii="Times New Roman"/>
          <w:spacing w:val="-1"/>
        </w:rPr>
        <w:t>subsequent</w:t>
      </w:r>
      <w:r>
        <w:rPr>
          <w:rFonts w:ascii="Times New Roman"/>
          <w:spacing w:val="3"/>
        </w:rPr>
        <w:t xml:space="preserve"> </w:t>
      </w:r>
      <w:r>
        <w:rPr>
          <w:rFonts w:ascii="Times New Roman"/>
          <w:spacing w:val="-1"/>
        </w:rPr>
        <w:t>report.</w:t>
      </w:r>
      <w:r>
        <w:rPr>
          <w:rFonts w:ascii="Times New Roman"/>
          <w:spacing w:val="57"/>
        </w:rPr>
        <w:t xml:space="preserve"> </w:t>
      </w:r>
      <w:r>
        <w:rPr>
          <w:rFonts w:ascii="Times New Roman"/>
        </w:rPr>
        <w:t>Try</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assume</w:t>
      </w:r>
      <w:r>
        <w:rPr>
          <w:rFonts w:ascii="Times New Roman"/>
          <w:spacing w:val="5"/>
        </w:rPr>
        <w:t xml:space="preserve"> </w:t>
      </w:r>
      <w:r>
        <w:rPr>
          <w:rFonts w:ascii="Times New Roman"/>
        </w:rPr>
        <w:t>a</w:t>
      </w:r>
      <w:r>
        <w:rPr>
          <w:rFonts w:ascii="Times New Roman"/>
          <w:spacing w:val="5"/>
        </w:rPr>
        <w:t xml:space="preserve"> </w:t>
      </w:r>
      <w:r>
        <w:rPr>
          <w:rFonts w:ascii="Times New Roman"/>
          <w:spacing w:val="-1"/>
        </w:rPr>
        <w:t>student</w:t>
      </w:r>
      <w:r>
        <w:rPr>
          <w:rFonts w:ascii="Times New Roman"/>
          <w:spacing w:val="5"/>
        </w:rPr>
        <w:t xml:space="preserve"> </w:t>
      </w:r>
      <w:r>
        <w:rPr>
          <w:rFonts w:ascii="Times New Roman"/>
          <w:spacing w:val="-1"/>
        </w:rPr>
        <w:t>perspective</w:t>
      </w:r>
      <w:r>
        <w:rPr>
          <w:rFonts w:ascii="Times New Roman"/>
          <w:spacing w:val="5"/>
        </w:rPr>
        <w:t xml:space="preserve"> </w:t>
      </w:r>
      <w:r>
        <w:rPr>
          <w:rFonts w:ascii="Times New Roman"/>
        </w:rPr>
        <w:t>as</w:t>
      </w:r>
      <w:r>
        <w:rPr>
          <w:rFonts w:ascii="Times New Roman"/>
          <w:spacing w:val="5"/>
        </w:rPr>
        <w:t xml:space="preserve"> </w:t>
      </w:r>
      <w:r>
        <w:rPr>
          <w:rFonts w:ascii="Times New Roman"/>
          <w:spacing w:val="-1"/>
        </w:rPr>
        <w:t>you</w:t>
      </w:r>
      <w:r>
        <w:rPr>
          <w:rFonts w:ascii="Times New Roman"/>
          <w:spacing w:val="4"/>
        </w:rPr>
        <w:t xml:space="preserve"> </w:t>
      </w:r>
      <w:r>
        <w:rPr>
          <w:rFonts w:ascii="Times New Roman"/>
          <w:spacing w:val="-1"/>
        </w:rPr>
        <w:t>observe</w:t>
      </w:r>
      <w:r>
        <w:rPr>
          <w:rFonts w:ascii="Times New Roman"/>
          <w:spacing w:val="5"/>
        </w:rPr>
        <w:t xml:space="preserve"> </w:t>
      </w:r>
      <w:r>
        <w:rPr>
          <w:rFonts w:ascii="Times New Roman"/>
          <w:spacing w:val="-1"/>
        </w:rPr>
        <w:t>the</w:t>
      </w:r>
      <w:r>
        <w:rPr>
          <w:rFonts w:ascii="Times New Roman"/>
          <w:spacing w:val="2"/>
        </w:rPr>
        <w:t xml:space="preserve"> </w:t>
      </w:r>
      <w:r>
        <w:rPr>
          <w:rFonts w:ascii="Times New Roman"/>
          <w:spacing w:val="-1"/>
        </w:rPr>
        <w:t>class.</w:t>
      </w:r>
      <w:r>
        <w:rPr>
          <w:rFonts w:ascii="Times New Roman"/>
          <w:spacing w:val="5"/>
        </w:rPr>
        <w:t xml:space="preserve"> </w:t>
      </w:r>
      <w:r>
        <w:rPr>
          <w:rFonts w:ascii="Times New Roman"/>
          <w:spacing w:val="-1"/>
        </w:rPr>
        <w:t>Be</w:t>
      </w:r>
      <w:r>
        <w:rPr>
          <w:rFonts w:ascii="Times New Roman"/>
          <w:spacing w:val="5"/>
        </w:rPr>
        <w:t xml:space="preserve"> </w:t>
      </w:r>
      <w:r>
        <w:rPr>
          <w:rFonts w:ascii="Times New Roman"/>
          <w:spacing w:val="-1"/>
        </w:rPr>
        <w:t>as</w:t>
      </w:r>
      <w:r>
        <w:rPr>
          <w:rFonts w:ascii="Times New Roman"/>
          <w:spacing w:val="5"/>
        </w:rPr>
        <w:t xml:space="preserve"> </w:t>
      </w:r>
      <w:r>
        <w:rPr>
          <w:rFonts w:ascii="Times New Roman"/>
          <w:spacing w:val="-1"/>
        </w:rPr>
        <w:t>specific</w:t>
      </w:r>
      <w:r>
        <w:rPr>
          <w:rFonts w:ascii="Times New Roman"/>
          <w:spacing w:val="5"/>
        </w:rPr>
        <w:t xml:space="preserve"> </w:t>
      </w:r>
      <w:r>
        <w:rPr>
          <w:rFonts w:ascii="Times New Roman"/>
        </w:rPr>
        <w:t>and</w:t>
      </w:r>
      <w:r>
        <w:rPr>
          <w:rFonts w:ascii="Times New Roman"/>
          <w:spacing w:val="5"/>
        </w:rPr>
        <w:t xml:space="preserve"> </w:t>
      </w:r>
      <w:r>
        <w:rPr>
          <w:rFonts w:ascii="Times New Roman"/>
          <w:spacing w:val="-1"/>
        </w:rPr>
        <w:t>objective</w:t>
      </w:r>
      <w:r>
        <w:rPr>
          <w:rFonts w:ascii="Times New Roman"/>
          <w:spacing w:val="5"/>
        </w:rPr>
        <w:t xml:space="preserve"> </w:t>
      </w:r>
      <w:r>
        <w:rPr>
          <w:rFonts w:ascii="Times New Roman"/>
        </w:rPr>
        <w:t>as</w:t>
      </w:r>
      <w:r>
        <w:rPr>
          <w:rFonts w:ascii="Times New Roman"/>
          <w:spacing w:val="5"/>
        </w:rPr>
        <w:t xml:space="preserve"> </w:t>
      </w:r>
      <w:r>
        <w:rPr>
          <w:rFonts w:ascii="Times New Roman"/>
          <w:spacing w:val="-1"/>
        </w:rPr>
        <w:t>you</w:t>
      </w:r>
      <w:r>
        <w:rPr>
          <w:rFonts w:ascii="Times New Roman"/>
          <w:spacing w:val="4"/>
        </w:rPr>
        <w:t xml:space="preserve"> </w:t>
      </w:r>
      <w:r>
        <w:rPr>
          <w:rFonts w:ascii="Times New Roman"/>
          <w:spacing w:val="-1"/>
        </w:rPr>
        <w:t>can,</w:t>
      </w:r>
      <w:r>
        <w:rPr>
          <w:rFonts w:ascii="Times New Roman"/>
          <w:spacing w:val="5"/>
        </w:rPr>
        <w:t xml:space="preserve"> </w:t>
      </w:r>
      <w:r>
        <w:rPr>
          <w:rFonts w:ascii="Times New Roman"/>
        </w:rPr>
        <w:t>so</w:t>
      </w:r>
      <w:r>
        <w:rPr>
          <w:rFonts w:ascii="Times New Roman"/>
          <w:spacing w:val="2"/>
        </w:rPr>
        <w:t xml:space="preserve"> </w:t>
      </w:r>
      <w:r>
        <w:rPr>
          <w:rFonts w:ascii="Times New Roman"/>
        </w:rPr>
        <w:t>as</w:t>
      </w:r>
      <w:r>
        <w:rPr>
          <w:rFonts w:ascii="Times New Roman"/>
          <w:spacing w:val="5"/>
        </w:rPr>
        <w:t xml:space="preserve"> </w:t>
      </w:r>
      <w:r>
        <w:rPr>
          <w:rFonts w:ascii="Times New Roman"/>
          <w:spacing w:val="-1"/>
        </w:rPr>
        <w:t>to</w:t>
      </w:r>
      <w:r>
        <w:rPr>
          <w:rFonts w:ascii="Times New Roman"/>
          <w:spacing w:val="4"/>
        </w:rPr>
        <w:t xml:space="preserve"> </w:t>
      </w:r>
      <w:r>
        <w:rPr>
          <w:rFonts w:ascii="Times New Roman"/>
          <w:spacing w:val="-1"/>
        </w:rPr>
        <w:t>provide</w:t>
      </w:r>
      <w:r>
        <w:rPr>
          <w:rFonts w:ascii="Times New Roman"/>
          <w:spacing w:val="2"/>
        </w:rPr>
        <w:t xml:space="preserve"> </w:t>
      </w:r>
      <w:r>
        <w:rPr>
          <w:rFonts w:ascii="Times New Roman"/>
          <w:spacing w:val="-1"/>
        </w:rPr>
        <w:t>the</w:t>
      </w:r>
      <w:r>
        <w:rPr>
          <w:rFonts w:ascii="Times New Roman"/>
          <w:spacing w:val="53"/>
        </w:rPr>
        <w:t xml:space="preserve"> </w:t>
      </w:r>
      <w:r>
        <w:rPr>
          <w:rFonts w:ascii="Times New Roman"/>
          <w:spacing w:val="-1"/>
        </w:rPr>
        <w:t>most</w:t>
      </w:r>
      <w:r>
        <w:rPr>
          <w:rFonts w:ascii="Times New Roman"/>
          <w:spacing w:val="6"/>
        </w:rPr>
        <w:t xml:space="preserve"> </w:t>
      </w:r>
      <w:r>
        <w:rPr>
          <w:rFonts w:ascii="Times New Roman"/>
          <w:spacing w:val="-1"/>
        </w:rPr>
        <w:t>valuable</w:t>
      </w:r>
      <w:r>
        <w:rPr>
          <w:rFonts w:ascii="Times New Roman"/>
          <w:spacing w:val="5"/>
        </w:rPr>
        <w:t xml:space="preserve"> </w:t>
      </w:r>
      <w:r>
        <w:rPr>
          <w:rFonts w:ascii="Times New Roman"/>
          <w:spacing w:val="-1"/>
        </w:rPr>
        <w:t>feedback</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the</w:t>
      </w:r>
      <w:r>
        <w:rPr>
          <w:rFonts w:ascii="Times New Roman"/>
          <w:spacing w:val="5"/>
        </w:rPr>
        <w:t xml:space="preserve"> </w:t>
      </w:r>
      <w:r>
        <w:rPr>
          <w:rFonts w:ascii="Times New Roman"/>
          <w:spacing w:val="-1"/>
        </w:rPr>
        <w:t>instructor.</w:t>
      </w:r>
      <w:r>
        <w:rPr>
          <w:rFonts w:ascii="Times New Roman"/>
          <w:spacing w:val="8"/>
        </w:rPr>
        <w:t xml:space="preserve"> </w:t>
      </w:r>
      <w:r>
        <w:rPr>
          <w:rFonts w:ascii="Times New Roman"/>
          <w:spacing w:val="-1"/>
        </w:rPr>
        <w:t>Note</w:t>
      </w:r>
      <w:r>
        <w:rPr>
          <w:rFonts w:ascii="Times New Roman"/>
          <w:spacing w:val="5"/>
        </w:rPr>
        <w:t xml:space="preserve"> </w:t>
      </w:r>
      <w:r>
        <w:rPr>
          <w:rFonts w:ascii="Times New Roman"/>
          <w:spacing w:val="-1"/>
        </w:rPr>
        <w:t>what</w:t>
      </w:r>
      <w:r>
        <w:rPr>
          <w:rFonts w:ascii="Times New Roman"/>
          <w:spacing w:val="3"/>
        </w:rPr>
        <w:t xml:space="preserve"> </w:t>
      </w:r>
      <w:r>
        <w:rPr>
          <w:rFonts w:ascii="Times New Roman"/>
          <w:spacing w:val="-1"/>
        </w:rPr>
        <w:t>the</w:t>
      </w:r>
      <w:r>
        <w:rPr>
          <w:rFonts w:ascii="Times New Roman"/>
          <w:spacing w:val="5"/>
        </w:rPr>
        <w:t xml:space="preserve"> </w:t>
      </w:r>
      <w:r>
        <w:rPr>
          <w:rFonts w:ascii="Times New Roman"/>
          <w:spacing w:val="-1"/>
        </w:rPr>
        <w:t>instructor</w:t>
      </w:r>
      <w:r>
        <w:rPr>
          <w:rFonts w:ascii="Times New Roman"/>
          <w:spacing w:val="3"/>
        </w:rPr>
        <w:t xml:space="preserve"> </w:t>
      </w:r>
      <w:r>
        <w:rPr>
          <w:rFonts w:ascii="Times New Roman"/>
          <w:spacing w:val="-1"/>
        </w:rPr>
        <w:t>does</w:t>
      </w:r>
      <w:r>
        <w:rPr>
          <w:rFonts w:ascii="Times New Roman"/>
          <w:spacing w:val="5"/>
        </w:rPr>
        <w:t xml:space="preserve"> </w:t>
      </w:r>
      <w:r>
        <w:rPr>
          <w:rFonts w:ascii="Times New Roman"/>
          <w:spacing w:val="-1"/>
        </w:rPr>
        <w:t>particularly</w:t>
      </w:r>
      <w:r>
        <w:rPr>
          <w:rFonts w:ascii="Times New Roman"/>
          <w:spacing w:val="2"/>
        </w:rPr>
        <w:t xml:space="preserve"> </w:t>
      </w:r>
      <w:r>
        <w:rPr>
          <w:rFonts w:ascii="Times New Roman"/>
          <w:spacing w:val="-1"/>
        </w:rPr>
        <w:t>well,</w:t>
      </w:r>
      <w:r>
        <w:rPr>
          <w:rFonts w:ascii="Times New Roman"/>
          <w:spacing w:val="4"/>
        </w:rPr>
        <w:t xml:space="preserve"> </w:t>
      </w:r>
      <w:r>
        <w:rPr>
          <w:rFonts w:ascii="Times New Roman"/>
          <w:spacing w:val="-1"/>
        </w:rPr>
        <w:t>as</w:t>
      </w:r>
      <w:r>
        <w:rPr>
          <w:rFonts w:ascii="Times New Roman"/>
          <w:spacing w:val="5"/>
        </w:rPr>
        <w:t xml:space="preserve"> </w:t>
      </w:r>
      <w:r>
        <w:rPr>
          <w:rFonts w:ascii="Times New Roman"/>
          <w:spacing w:val="-1"/>
        </w:rPr>
        <w:t>well</w:t>
      </w:r>
      <w:r>
        <w:rPr>
          <w:rFonts w:ascii="Times New Roman"/>
          <w:spacing w:val="3"/>
        </w:rPr>
        <w:t xml:space="preserve"> </w:t>
      </w:r>
      <w:r>
        <w:rPr>
          <w:rFonts w:ascii="Times New Roman"/>
        </w:rPr>
        <w:t>as</w:t>
      </w:r>
      <w:r>
        <w:rPr>
          <w:rFonts w:ascii="Times New Roman"/>
          <w:spacing w:val="5"/>
        </w:rPr>
        <w:t xml:space="preserve"> </w:t>
      </w:r>
      <w:r>
        <w:rPr>
          <w:rFonts w:ascii="Times New Roman"/>
          <w:spacing w:val="-2"/>
        </w:rPr>
        <w:t>what</w:t>
      </w:r>
      <w:r>
        <w:rPr>
          <w:rFonts w:ascii="Times New Roman"/>
          <w:spacing w:val="3"/>
        </w:rPr>
        <w:t xml:space="preserve"> </w:t>
      </w:r>
      <w:r>
        <w:rPr>
          <w:rFonts w:ascii="Times New Roman"/>
          <w:spacing w:val="-1"/>
        </w:rPr>
        <w:t>might</w:t>
      </w:r>
      <w:r>
        <w:rPr>
          <w:rFonts w:ascii="Times New Roman"/>
          <w:spacing w:val="5"/>
        </w:rPr>
        <w:t xml:space="preserve"> </w:t>
      </w:r>
      <w:r>
        <w:rPr>
          <w:rFonts w:ascii="Times New Roman"/>
        </w:rPr>
        <w:t>be</w:t>
      </w:r>
      <w:r>
        <w:rPr>
          <w:rFonts w:ascii="Times New Roman"/>
          <w:spacing w:val="2"/>
        </w:rPr>
        <w:t xml:space="preserve"> </w:t>
      </w:r>
      <w:r>
        <w:rPr>
          <w:rFonts w:ascii="Times New Roman"/>
          <w:spacing w:val="-1"/>
        </w:rPr>
        <w:t>done</w:t>
      </w:r>
      <w:r>
        <w:rPr>
          <w:rFonts w:ascii="Times New Roman"/>
          <w:spacing w:val="5"/>
        </w:rPr>
        <w:t xml:space="preserve"> </w:t>
      </w:r>
      <w:r>
        <w:rPr>
          <w:rFonts w:ascii="Times New Roman"/>
          <w:spacing w:val="-1"/>
        </w:rPr>
        <w:t>in</w:t>
      </w:r>
      <w:r>
        <w:rPr>
          <w:rFonts w:ascii="Times New Roman"/>
          <w:spacing w:val="63"/>
        </w:rPr>
        <w:t xml:space="preserve"> </w:t>
      </w:r>
      <w:r>
        <w:rPr>
          <w:rFonts w:ascii="Times New Roman"/>
        </w:rPr>
        <w:t>the</w:t>
      </w:r>
      <w:r>
        <w:rPr>
          <w:rFonts w:ascii="Times New Roman"/>
          <w:spacing w:val="-2"/>
        </w:rPr>
        <w:t xml:space="preserve"> </w:t>
      </w:r>
      <w:r>
        <w:rPr>
          <w:rFonts w:ascii="Times New Roman"/>
          <w:spacing w:val="-1"/>
        </w:rPr>
        <w:t>future</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improve.</w:t>
      </w:r>
      <w:r>
        <w:rPr>
          <w:rFonts w:ascii="Times New Roman"/>
          <w:spacing w:val="2"/>
        </w:rPr>
        <w:t xml:space="preserve"> </w:t>
      </w:r>
      <w:r>
        <w:rPr>
          <w:rFonts w:ascii="Times New Roman"/>
          <w:spacing w:val="-1"/>
        </w:rPr>
        <w:t>Evaluate</w:t>
      </w:r>
      <w:r>
        <w:rPr>
          <w:rFonts w:ascii="Times New Roman"/>
          <w:spacing w:val="-2"/>
        </w:rPr>
        <w:t xml:space="preserve"> </w:t>
      </w:r>
      <w:r>
        <w:rPr>
          <w:rFonts w:ascii="Times New Roman"/>
        </w:rPr>
        <w:t xml:space="preserve">the </w:t>
      </w:r>
      <w:r>
        <w:rPr>
          <w:rFonts w:ascii="Times New Roman"/>
          <w:spacing w:val="-1"/>
        </w:rPr>
        <w:t>most relevant</w:t>
      </w:r>
      <w:r>
        <w:rPr>
          <w:rFonts w:ascii="Times New Roman"/>
          <w:spacing w:val="1"/>
        </w:rPr>
        <w:t xml:space="preserve"> </w:t>
      </w:r>
      <w:r>
        <w:rPr>
          <w:rFonts w:ascii="Times New Roman"/>
          <w:spacing w:val="-1"/>
        </w:rPr>
        <w:t>Review</w:t>
      </w:r>
      <w:r>
        <w:rPr>
          <w:rFonts w:ascii="Times New Roman"/>
        </w:rPr>
        <w:t xml:space="preserve"> </w:t>
      </w:r>
      <w:r>
        <w:rPr>
          <w:rFonts w:ascii="Times New Roman"/>
          <w:spacing w:val="-1"/>
        </w:rPr>
        <w:t>Criteria</w:t>
      </w:r>
      <w:r>
        <w:rPr>
          <w:rFonts w:ascii="Times New Roman"/>
        </w:rPr>
        <w:t xml:space="preserve"> </w:t>
      </w:r>
      <w:r>
        <w:rPr>
          <w:rFonts w:ascii="Times New Roman"/>
          <w:spacing w:val="-1"/>
        </w:rPr>
        <w:t>below.</w:t>
      </w:r>
      <w:r>
        <w:rPr>
          <w:rFonts w:ascii="Times New Roman"/>
        </w:rPr>
        <w:t xml:space="preserve"> </w:t>
      </w:r>
      <w:r>
        <w:rPr>
          <w:rFonts w:ascii="Times New Roman"/>
          <w:spacing w:val="-2"/>
        </w:rPr>
        <w:t>All</w:t>
      </w:r>
      <w:r>
        <w:rPr>
          <w:rFonts w:ascii="Times New Roman"/>
          <w:spacing w:val="1"/>
        </w:rPr>
        <w:t xml:space="preserve"> </w:t>
      </w:r>
      <w:r>
        <w:rPr>
          <w:rFonts w:ascii="Times New Roman"/>
          <w:spacing w:val="-1"/>
        </w:rPr>
        <w:t>Review</w:t>
      </w:r>
      <w:r>
        <w:rPr>
          <w:rFonts w:ascii="Times New Roman"/>
        </w:rPr>
        <w:t xml:space="preserve"> </w:t>
      </w:r>
      <w:r>
        <w:rPr>
          <w:rFonts w:ascii="Times New Roman"/>
          <w:spacing w:val="-1"/>
        </w:rPr>
        <w:t>Criteria</w:t>
      </w:r>
      <w:r>
        <w:rPr>
          <w:rFonts w:ascii="Times New Roman"/>
        </w:rPr>
        <w:t xml:space="preserve"> </w:t>
      </w:r>
      <w:r>
        <w:rPr>
          <w:rFonts w:ascii="Times New Roman"/>
          <w:spacing w:val="-1"/>
        </w:rPr>
        <w:t>need</w:t>
      </w:r>
      <w:r>
        <w:rPr>
          <w:rFonts w:ascii="Times New Roman"/>
        </w:rPr>
        <w:t xml:space="preserve"> </w:t>
      </w:r>
      <w:r>
        <w:rPr>
          <w:rFonts w:ascii="Times New Roman"/>
          <w:spacing w:val="-1"/>
        </w:rPr>
        <w:t>not</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addressed.</w:t>
      </w:r>
    </w:p>
    <w:p w14:paraId="647A2ED2" w14:textId="75C7E2DB" w:rsidR="007465A1" w:rsidRDefault="007465A1">
      <w:pPr>
        <w:spacing w:before="11"/>
        <w:rPr>
          <w:rFonts w:ascii="Times New Roman" w:eastAsia="Times New Roman" w:hAnsi="Times New Roman" w:cs="Times New Roman"/>
        </w:rPr>
      </w:pPr>
    </w:p>
    <w:p w14:paraId="6F49847C" w14:textId="77777777" w:rsidR="00EC3362" w:rsidRDefault="00EC3362" w:rsidP="00EC3362">
      <w:pPr>
        <w:pStyle w:val="BodyText"/>
        <w:spacing w:before="89"/>
        <w:ind w:left="100" w:right="117" w:firstLine="0"/>
        <w:jc w:val="both"/>
        <w:rPr>
          <w:rFonts w:ascii="Times New Roman" w:eastAsia="Times New Roman" w:hAnsi="Times New Roman" w:cs="Times New Roman"/>
        </w:rPr>
      </w:pPr>
      <w:r w:rsidRPr="00637A43">
        <w:rPr>
          <w:rFonts w:ascii="Times New Roman" w:eastAsia="Times New Roman" w:hAnsi="Times New Roman" w:cs="Times New Roman"/>
        </w:rPr>
        <w:t>The appended template is provided to be used as a tool to record the key points observed during the evaluation, but serves as only a guide to completing the narrative letter.  Thus, this form should not be submitted in place of the narrative.  The narrative letter should be sent to the faculty’s chair, the Office of Faculty Affairs, and his/her mentoring team (where applicable)</w:t>
      </w:r>
      <w:r>
        <w:rPr>
          <w:rFonts w:ascii="Times New Roman" w:eastAsia="Times New Roman" w:hAnsi="Times New Roman" w:cs="Times New Roman"/>
        </w:rPr>
        <w:t>.</w:t>
      </w:r>
    </w:p>
    <w:p w14:paraId="1056DC2E" w14:textId="77777777" w:rsidR="00EC3362" w:rsidRDefault="00EC3362">
      <w:pPr>
        <w:spacing w:before="11"/>
        <w:rPr>
          <w:rFonts w:ascii="Times New Roman" w:eastAsia="Times New Roman" w:hAnsi="Times New Roman" w:cs="Times New Roman"/>
        </w:rPr>
      </w:pPr>
    </w:p>
    <w:p w14:paraId="3E63299F" w14:textId="77777777" w:rsidR="007465A1" w:rsidRDefault="00056D0B">
      <w:pPr>
        <w:pStyle w:val="Heading1"/>
        <w:tabs>
          <w:tab w:val="left" w:pos="5140"/>
        </w:tabs>
        <w:spacing w:line="480" w:lineRule="auto"/>
        <w:ind w:right="2938"/>
        <w:rPr>
          <w:b w:val="0"/>
          <w:bCs w:val="0"/>
        </w:rPr>
      </w:pPr>
      <w:r>
        <w:rPr>
          <w:spacing w:val="-1"/>
        </w:rPr>
        <w:t>Instructor:</w:t>
      </w:r>
      <w:r>
        <w:t xml:space="preserve"> </w:t>
      </w:r>
      <w:r>
        <w:rPr>
          <w:spacing w:val="-1"/>
        </w:rPr>
        <w:t>__________________________________</w:t>
      </w:r>
      <w:r>
        <w:rPr>
          <w:spacing w:val="-1"/>
        </w:rPr>
        <w:tab/>
        <w:t>Course:</w:t>
      </w:r>
      <w:r>
        <w:t xml:space="preserve"> </w:t>
      </w:r>
      <w:r>
        <w:rPr>
          <w:spacing w:val="-1"/>
        </w:rPr>
        <w:t>_________________________</w:t>
      </w:r>
      <w:r>
        <w:rPr>
          <w:spacing w:val="87"/>
        </w:rPr>
        <w:t xml:space="preserve"> </w:t>
      </w:r>
      <w:r>
        <w:rPr>
          <w:spacing w:val="-1"/>
        </w:rPr>
        <w:t>Evaluator:</w:t>
      </w:r>
      <w:r>
        <w:t xml:space="preserve"> </w:t>
      </w:r>
      <w:r>
        <w:rPr>
          <w:spacing w:val="-1"/>
        </w:rPr>
        <w:t>___________________________________</w:t>
      </w:r>
      <w:r>
        <w:rPr>
          <w:spacing w:val="-1"/>
        </w:rPr>
        <w:tab/>
        <w:t>Course Type:</w:t>
      </w:r>
      <w:r>
        <w:t xml:space="preserve"> </w:t>
      </w:r>
      <w:r>
        <w:rPr>
          <w:rFonts w:ascii="Arial" w:eastAsia="Arial" w:hAnsi="Arial" w:cs="Arial"/>
        </w:rPr>
        <w:t>□</w:t>
      </w:r>
      <w:r>
        <w:rPr>
          <w:rFonts w:ascii="Arial" w:eastAsia="Arial" w:hAnsi="Arial" w:cs="Arial"/>
          <w:spacing w:val="-13"/>
        </w:rPr>
        <w:t xml:space="preserve"> </w:t>
      </w:r>
      <w:r>
        <w:rPr>
          <w:spacing w:val="-2"/>
        </w:rPr>
        <w:t>didactic</w:t>
      </w:r>
      <w:r>
        <w:rPr>
          <w:spacing w:val="70"/>
        </w:rPr>
        <w:t xml:space="preserve"> </w:t>
      </w:r>
      <w:r>
        <w:rPr>
          <w:spacing w:val="-1"/>
        </w:rPr>
        <w:t>Length</w:t>
      </w:r>
      <w:r>
        <w:t xml:space="preserve"> </w:t>
      </w:r>
      <w:r>
        <w:rPr>
          <w:spacing w:val="-1"/>
        </w:rPr>
        <w:t>of</w:t>
      </w:r>
      <w:r>
        <w:t xml:space="preserve"> </w:t>
      </w:r>
      <w:r>
        <w:rPr>
          <w:spacing w:val="-1"/>
        </w:rPr>
        <w:t>Evaluation:</w:t>
      </w:r>
      <w:r>
        <w:t xml:space="preserve"> </w:t>
      </w:r>
      <w:r>
        <w:rPr>
          <w:spacing w:val="-1"/>
        </w:rPr>
        <w:t>__________________________</w:t>
      </w:r>
      <w:r>
        <w:rPr>
          <w:spacing w:val="-1"/>
        </w:rPr>
        <w:tab/>
        <w:t>Evaluation</w:t>
      </w:r>
      <w:r>
        <w:rPr>
          <w:spacing w:val="-2"/>
        </w:rPr>
        <w:t xml:space="preserve"> </w:t>
      </w:r>
      <w:r>
        <w:rPr>
          <w:spacing w:val="-1"/>
        </w:rPr>
        <w:t>Date:</w:t>
      </w:r>
      <w:r>
        <w:t xml:space="preserve"> </w:t>
      </w:r>
      <w:r>
        <w:rPr>
          <w:spacing w:val="-2"/>
        </w:rPr>
        <w:t>_______________</w:t>
      </w:r>
    </w:p>
    <w:tbl>
      <w:tblPr>
        <w:tblW w:w="0" w:type="auto"/>
        <w:tblInd w:w="98" w:type="dxa"/>
        <w:tblLayout w:type="fixed"/>
        <w:tblCellMar>
          <w:left w:w="0" w:type="dxa"/>
          <w:right w:w="0" w:type="dxa"/>
        </w:tblCellMar>
        <w:tblLook w:val="01E0" w:firstRow="1" w:lastRow="1" w:firstColumn="1" w:lastColumn="1" w:noHBand="0" w:noVBand="0"/>
      </w:tblPr>
      <w:tblGrid>
        <w:gridCol w:w="3036"/>
        <w:gridCol w:w="7757"/>
      </w:tblGrid>
      <w:tr w:rsidR="007465A1" w14:paraId="312830E9" w14:textId="77777777">
        <w:trPr>
          <w:trHeight w:hRule="exact" w:val="291"/>
        </w:trPr>
        <w:tc>
          <w:tcPr>
            <w:tcW w:w="10793" w:type="dxa"/>
            <w:gridSpan w:val="2"/>
            <w:tcBorders>
              <w:top w:val="single" w:sz="5" w:space="0" w:color="000000"/>
              <w:left w:val="single" w:sz="5" w:space="0" w:color="000000"/>
              <w:bottom w:val="single" w:sz="5" w:space="0" w:color="000000"/>
              <w:right w:val="single" w:sz="5" w:space="0" w:color="000000"/>
            </w:tcBorders>
            <w:shd w:val="clear" w:color="auto" w:fill="FFC000"/>
          </w:tcPr>
          <w:p w14:paraId="7D4091D9" w14:textId="77777777" w:rsidR="007465A1" w:rsidRDefault="00056D0B">
            <w:pPr>
              <w:pStyle w:val="TableParagraph"/>
              <w:spacing w:line="280" w:lineRule="exact"/>
              <w:ind w:left="3460"/>
              <w:rPr>
                <w:rFonts w:ascii="Cambria" w:eastAsia="Cambria" w:hAnsi="Cambria" w:cs="Cambria"/>
                <w:sz w:val="24"/>
                <w:szCs w:val="24"/>
              </w:rPr>
            </w:pPr>
            <w:r>
              <w:rPr>
                <w:rFonts w:ascii="Cambria"/>
                <w:b/>
                <w:spacing w:val="-2"/>
                <w:sz w:val="24"/>
              </w:rPr>
              <w:t>Didactic</w:t>
            </w:r>
            <w:r>
              <w:rPr>
                <w:rFonts w:ascii="Cambria"/>
                <w:b/>
                <w:spacing w:val="-8"/>
                <w:sz w:val="24"/>
              </w:rPr>
              <w:t xml:space="preserve"> </w:t>
            </w:r>
            <w:r>
              <w:rPr>
                <w:rFonts w:ascii="Cambria"/>
                <w:b/>
                <w:spacing w:val="-1"/>
                <w:sz w:val="24"/>
              </w:rPr>
              <w:t>Peer</w:t>
            </w:r>
            <w:r>
              <w:rPr>
                <w:rFonts w:ascii="Cambria"/>
                <w:b/>
                <w:spacing w:val="-7"/>
                <w:sz w:val="24"/>
              </w:rPr>
              <w:t xml:space="preserve"> </w:t>
            </w:r>
            <w:r>
              <w:rPr>
                <w:rFonts w:ascii="Cambria"/>
                <w:b/>
                <w:spacing w:val="-2"/>
                <w:sz w:val="24"/>
              </w:rPr>
              <w:t>Review</w:t>
            </w:r>
            <w:r>
              <w:rPr>
                <w:rFonts w:ascii="Cambria"/>
                <w:b/>
                <w:spacing w:val="-7"/>
                <w:sz w:val="24"/>
              </w:rPr>
              <w:t xml:space="preserve"> </w:t>
            </w:r>
            <w:r>
              <w:rPr>
                <w:rFonts w:ascii="Cambria"/>
                <w:b/>
                <w:spacing w:val="-1"/>
                <w:sz w:val="24"/>
              </w:rPr>
              <w:t>of</w:t>
            </w:r>
            <w:r>
              <w:rPr>
                <w:rFonts w:ascii="Cambria"/>
                <w:b/>
                <w:spacing w:val="-7"/>
                <w:sz w:val="24"/>
              </w:rPr>
              <w:t xml:space="preserve"> </w:t>
            </w:r>
            <w:r>
              <w:rPr>
                <w:rFonts w:ascii="Cambria"/>
                <w:b/>
                <w:spacing w:val="-2"/>
                <w:sz w:val="24"/>
              </w:rPr>
              <w:t>Instruction</w:t>
            </w:r>
          </w:p>
        </w:tc>
      </w:tr>
      <w:tr w:rsidR="007465A1" w14:paraId="2AFF8AE3" w14:textId="77777777">
        <w:trPr>
          <w:trHeight w:hRule="exact" w:val="348"/>
        </w:trPr>
        <w:tc>
          <w:tcPr>
            <w:tcW w:w="3036" w:type="dxa"/>
            <w:tcBorders>
              <w:top w:val="single" w:sz="5" w:space="0" w:color="000000"/>
              <w:left w:val="single" w:sz="5" w:space="0" w:color="000000"/>
              <w:bottom w:val="single" w:sz="5" w:space="0" w:color="000000"/>
              <w:right w:val="single" w:sz="5" w:space="0" w:color="000000"/>
            </w:tcBorders>
            <w:shd w:val="clear" w:color="auto" w:fill="FCE9D9"/>
          </w:tcPr>
          <w:p w14:paraId="6DE936E1" w14:textId="77777777" w:rsidR="007465A1" w:rsidRDefault="00056D0B">
            <w:pPr>
              <w:pStyle w:val="TableParagraph"/>
              <w:spacing w:line="257" w:lineRule="exact"/>
              <w:ind w:left="726"/>
              <w:rPr>
                <w:rFonts w:ascii="Cambria" w:eastAsia="Cambria" w:hAnsi="Cambria" w:cs="Cambria"/>
              </w:rPr>
            </w:pPr>
            <w:r>
              <w:rPr>
                <w:rFonts w:ascii="Cambria"/>
                <w:b/>
                <w:spacing w:val="-1"/>
              </w:rPr>
              <w:t>Review</w:t>
            </w:r>
            <w:r>
              <w:rPr>
                <w:rFonts w:ascii="Cambria"/>
                <w:b/>
                <w:spacing w:val="-2"/>
              </w:rPr>
              <w:t xml:space="preserve"> </w:t>
            </w:r>
            <w:r>
              <w:rPr>
                <w:rFonts w:ascii="Cambria"/>
                <w:b/>
                <w:spacing w:val="-1"/>
              </w:rPr>
              <w:t>Criteria</w:t>
            </w:r>
          </w:p>
        </w:tc>
        <w:tc>
          <w:tcPr>
            <w:tcW w:w="7756" w:type="dxa"/>
            <w:tcBorders>
              <w:top w:val="single" w:sz="5" w:space="0" w:color="000000"/>
              <w:left w:val="single" w:sz="5" w:space="0" w:color="000000"/>
              <w:bottom w:val="single" w:sz="5" w:space="0" w:color="000000"/>
              <w:right w:val="single" w:sz="5" w:space="0" w:color="000000"/>
            </w:tcBorders>
            <w:shd w:val="clear" w:color="auto" w:fill="FCE9D9"/>
          </w:tcPr>
          <w:p w14:paraId="26EB4695" w14:textId="77777777" w:rsidR="007465A1" w:rsidRDefault="00056D0B">
            <w:pPr>
              <w:pStyle w:val="TableParagraph"/>
              <w:spacing w:before="39"/>
              <w:jc w:val="center"/>
              <w:rPr>
                <w:rFonts w:ascii="Cambria" w:eastAsia="Cambria" w:hAnsi="Cambria" w:cs="Cambria"/>
              </w:rPr>
            </w:pPr>
            <w:r>
              <w:rPr>
                <w:rFonts w:ascii="Cambria"/>
                <w:b/>
                <w:spacing w:val="-1"/>
              </w:rPr>
              <w:t>Reviewer</w:t>
            </w:r>
            <w:r>
              <w:rPr>
                <w:rFonts w:ascii="Cambria"/>
                <w:b/>
                <w:spacing w:val="-2"/>
              </w:rPr>
              <w:t xml:space="preserve"> </w:t>
            </w:r>
            <w:r>
              <w:rPr>
                <w:rFonts w:ascii="Cambria"/>
                <w:b/>
                <w:spacing w:val="-1"/>
              </w:rPr>
              <w:t>Notes</w:t>
            </w:r>
          </w:p>
        </w:tc>
      </w:tr>
      <w:tr w:rsidR="007465A1" w14:paraId="66839C09"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287FE841" w14:textId="77777777" w:rsidR="007465A1" w:rsidRDefault="007465A1">
            <w:pPr>
              <w:pStyle w:val="TableParagraph"/>
              <w:spacing w:before="7"/>
              <w:rPr>
                <w:rFonts w:ascii="Cambria" w:eastAsia="Cambria" w:hAnsi="Cambria" w:cs="Cambria"/>
                <w:b/>
                <w:bCs/>
                <w:sz w:val="29"/>
                <w:szCs w:val="29"/>
              </w:rPr>
            </w:pPr>
          </w:p>
          <w:p w14:paraId="4DFDCB85" w14:textId="77777777" w:rsidR="007465A1" w:rsidRDefault="00A93155">
            <w:pPr>
              <w:pStyle w:val="TableParagraph"/>
              <w:ind w:left="102" w:right="170"/>
              <w:rPr>
                <w:rFonts w:ascii="Cambria" w:eastAsia="Cambria" w:hAnsi="Cambria" w:cs="Cambria"/>
              </w:rPr>
            </w:pPr>
            <w:r>
              <w:rPr>
                <w:rFonts w:ascii="Cambria"/>
                <w:spacing w:val="-1"/>
              </w:rPr>
              <w:t xml:space="preserve">Session </w:t>
            </w:r>
            <w:r w:rsidR="00056D0B">
              <w:rPr>
                <w:rFonts w:ascii="Cambria"/>
                <w:spacing w:val="-1"/>
              </w:rPr>
              <w:t>objectives</w:t>
            </w:r>
            <w:r w:rsidR="00056D0B">
              <w:rPr>
                <w:rFonts w:ascii="Cambria"/>
                <w:spacing w:val="1"/>
              </w:rPr>
              <w:t xml:space="preserve"> </w:t>
            </w:r>
            <w:r w:rsidR="00056D0B">
              <w:rPr>
                <w:rFonts w:ascii="Cambria"/>
                <w:spacing w:val="-1"/>
              </w:rPr>
              <w:t>are</w:t>
            </w:r>
            <w:r w:rsidR="00056D0B">
              <w:rPr>
                <w:rFonts w:ascii="Cambria"/>
                <w:spacing w:val="-3"/>
              </w:rPr>
              <w:t xml:space="preserve"> </w:t>
            </w:r>
            <w:r w:rsidR="00056D0B">
              <w:rPr>
                <w:rFonts w:ascii="Cambria"/>
                <w:spacing w:val="-1"/>
              </w:rPr>
              <w:t>clearly</w:t>
            </w:r>
            <w:r w:rsidR="00056D0B">
              <w:rPr>
                <w:rFonts w:ascii="Cambria"/>
                <w:spacing w:val="29"/>
              </w:rPr>
              <w:t xml:space="preserve"> </w:t>
            </w:r>
            <w:r w:rsidR="00056D0B">
              <w:rPr>
                <w:rFonts w:ascii="Cambria"/>
                <w:spacing w:val="-1"/>
              </w:rPr>
              <w:t>stated</w:t>
            </w:r>
            <w:r w:rsidR="00056D0B">
              <w:rPr>
                <w:rFonts w:ascii="Cambria"/>
              </w:rPr>
              <w:t xml:space="preserve"> </w:t>
            </w:r>
            <w:r w:rsidR="00056D0B">
              <w:rPr>
                <w:rFonts w:ascii="Cambria"/>
                <w:spacing w:val="-1"/>
              </w:rPr>
              <w:t>and adhered</w:t>
            </w:r>
            <w:r w:rsidR="00056D0B">
              <w:rPr>
                <w:rFonts w:ascii="Cambria"/>
              </w:rPr>
              <w:t xml:space="preserve"> </w:t>
            </w:r>
            <w:r w:rsidR="00056D0B">
              <w:rPr>
                <w:rFonts w:ascii="Cambria"/>
                <w:spacing w:val="-1"/>
              </w:rPr>
              <w:t>to</w:t>
            </w:r>
          </w:p>
        </w:tc>
        <w:tc>
          <w:tcPr>
            <w:tcW w:w="7756" w:type="dxa"/>
            <w:tcBorders>
              <w:top w:val="single" w:sz="5" w:space="0" w:color="000000"/>
              <w:left w:val="single" w:sz="5" w:space="0" w:color="000000"/>
              <w:bottom w:val="single" w:sz="5" w:space="0" w:color="000000"/>
              <w:right w:val="single" w:sz="5" w:space="0" w:color="000000"/>
            </w:tcBorders>
          </w:tcPr>
          <w:p w14:paraId="1C759937" w14:textId="77777777" w:rsidR="007465A1" w:rsidRDefault="007465A1"/>
        </w:tc>
      </w:tr>
      <w:tr w:rsidR="007465A1" w14:paraId="676EA060"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6205E2EE" w14:textId="77777777" w:rsidR="007465A1" w:rsidRDefault="007465A1">
            <w:pPr>
              <w:pStyle w:val="TableParagraph"/>
              <w:rPr>
                <w:rFonts w:ascii="Cambria" w:eastAsia="Cambria" w:hAnsi="Cambria" w:cs="Cambria"/>
                <w:b/>
                <w:bCs/>
              </w:rPr>
            </w:pPr>
          </w:p>
          <w:p w14:paraId="16DFA040" w14:textId="77777777" w:rsidR="007465A1" w:rsidRDefault="007465A1">
            <w:pPr>
              <w:pStyle w:val="TableParagraph"/>
              <w:spacing w:before="5"/>
              <w:rPr>
                <w:rFonts w:ascii="Cambria" w:eastAsia="Cambria" w:hAnsi="Cambria" w:cs="Cambria"/>
                <w:b/>
                <w:bCs/>
                <w:sz w:val="18"/>
                <w:szCs w:val="18"/>
              </w:rPr>
            </w:pPr>
          </w:p>
          <w:p w14:paraId="1C137E49" w14:textId="77777777" w:rsidR="007465A1" w:rsidRDefault="00056D0B" w:rsidP="00A93155">
            <w:pPr>
              <w:pStyle w:val="TableParagraph"/>
              <w:ind w:left="102" w:right="420"/>
              <w:rPr>
                <w:rFonts w:ascii="Cambria" w:eastAsia="Cambria" w:hAnsi="Cambria" w:cs="Cambria"/>
              </w:rPr>
            </w:pPr>
            <w:r>
              <w:rPr>
                <w:rFonts w:ascii="Cambria"/>
                <w:spacing w:val="-1"/>
              </w:rPr>
              <w:t>Clarity and organization of</w:t>
            </w:r>
            <w:r>
              <w:rPr>
                <w:rFonts w:ascii="Cambria"/>
                <w:spacing w:val="21"/>
              </w:rPr>
              <w:t xml:space="preserve"> </w:t>
            </w:r>
            <w:r w:rsidR="00A93155">
              <w:rPr>
                <w:rFonts w:ascii="Cambria"/>
                <w:spacing w:val="-1"/>
              </w:rPr>
              <w:t>information</w:t>
            </w:r>
            <w:r>
              <w:rPr>
                <w:rFonts w:ascii="Cambria"/>
              </w:rPr>
              <w:t xml:space="preserve"> </w:t>
            </w:r>
            <w:r>
              <w:rPr>
                <w:rFonts w:ascii="Cambria"/>
                <w:spacing w:val="-1"/>
              </w:rPr>
              <w:t>delivery</w:t>
            </w:r>
          </w:p>
        </w:tc>
        <w:tc>
          <w:tcPr>
            <w:tcW w:w="7756" w:type="dxa"/>
            <w:tcBorders>
              <w:top w:val="single" w:sz="5" w:space="0" w:color="000000"/>
              <w:left w:val="single" w:sz="5" w:space="0" w:color="000000"/>
              <w:bottom w:val="single" w:sz="5" w:space="0" w:color="000000"/>
              <w:right w:val="single" w:sz="5" w:space="0" w:color="000000"/>
            </w:tcBorders>
          </w:tcPr>
          <w:p w14:paraId="32E0717D" w14:textId="77777777" w:rsidR="007465A1" w:rsidRDefault="007465A1"/>
        </w:tc>
      </w:tr>
      <w:tr w:rsidR="007465A1" w14:paraId="5372A198"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1A0B6628" w14:textId="77777777" w:rsidR="007465A1" w:rsidRDefault="007465A1">
            <w:pPr>
              <w:pStyle w:val="TableParagraph"/>
              <w:rPr>
                <w:rFonts w:ascii="Cambria" w:eastAsia="Cambria" w:hAnsi="Cambria" w:cs="Cambria"/>
                <w:b/>
                <w:bCs/>
              </w:rPr>
            </w:pPr>
          </w:p>
          <w:p w14:paraId="425AD9DC" w14:textId="77777777" w:rsidR="007465A1" w:rsidRDefault="007465A1">
            <w:pPr>
              <w:pStyle w:val="TableParagraph"/>
              <w:spacing w:before="11"/>
              <w:rPr>
                <w:rFonts w:ascii="Cambria" w:eastAsia="Cambria" w:hAnsi="Cambria" w:cs="Cambria"/>
                <w:b/>
                <w:bCs/>
                <w:sz w:val="21"/>
                <w:szCs w:val="21"/>
              </w:rPr>
            </w:pPr>
          </w:p>
          <w:p w14:paraId="326491C8" w14:textId="77777777" w:rsidR="007465A1" w:rsidRDefault="00056D0B">
            <w:pPr>
              <w:pStyle w:val="TableParagraph"/>
              <w:ind w:left="102" w:right="346"/>
              <w:rPr>
                <w:rFonts w:ascii="Cambria" w:eastAsia="Cambria" w:hAnsi="Cambria" w:cs="Cambria"/>
              </w:rPr>
            </w:pPr>
            <w:r>
              <w:rPr>
                <w:rFonts w:ascii="Cambria"/>
              </w:rPr>
              <w:t>Use</w:t>
            </w:r>
            <w:r>
              <w:rPr>
                <w:rFonts w:ascii="Cambria"/>
                <w:spacing w:val="-3"/>
              </w:rPr>
              <w:t xml:space="preserve"> </w:t>
            </w:r>
            <w:r>
              <w:rPr>
                <w:rFonts w:ascii="Cambria"/>
              </w:rPr>
              <w:t xml:space="preserve">of </w:t>
            </w:r>
            <w:r>
              <w:rPr>
                <w:rFonts w:ascii="Cambria"/>
                <w:spacing w:val="-1"/>
              </w:rPr>
              <w:t>visual</w:t>
            </w:r>
            <w:r>
              <w:rPr>
                <w:rFonts w:ascii="Cambria"/>
              </w:rPr>
              <w:t xml:space="preserve"> </w:t>
            </w:r>
            <w:r>
              <w:rPr>
                <w:rFonts w:ascii="Cambria"/>
                <w:spacing w:val="-2"/>
              </w:rPr>
              <w:t>aids</w:t>
            </w:r>
            <w:r>
              <w:rPr>
                <w:rFonts w:ascii="Cambria"/>
                <w:spacing w:val="1"/>
              </w:rPr>
              <w:t xml:space="preserve"> </w:t>
            </w:r>
            <w:r>
              <w:rPr>
                <w:rFonts w:ascii="Cambria"/>
                <w:spacing w:val="-1"/>
              </w:rPr>
              <w:t>and other</w:t>
            </w:r>
            <w:r>
              <w:rPr>
                <w:rFonts w:ascii="Cambria"/>
                <w:spacing w:val="28"/>
              </w:rPr>
              <w:t xml:space="preserve"> </w:t>
            </w:r>
            <w:r>
              <w:rPr>
                <w:rFonts w:ascii="Cambria"/>
                <w:spacing w:val="-1"/>
              </w:rPr>
              <w:t>resources</w:t>
            </w:r>
          </w:p>
        </w:tc>
        <w:tc>
          <w:tcPr>
            <w:tcW w:w="7756" w:type="dxa"/>
            <w:tcBorders>
              <w:top w:val="single" w:sz="5" w:space="0" w:color="000000"/>
              <w:left w:val="single" w:sz="5" w:space="0" w:color="000000"/>
              <w:bottom w:val="single" w:sz="5" w:space="0" w:color="000000"/>
              <w:right w:val="single" w:sz="5" w:space="0" w:color="000000"/>
            </w:tcBorders>
          </w:tcPr>
          <w:p w14:paraId="57397CB9" w14:textId="77777777" w:rsidR="007465A1" w:rsidRDefault="007465A1"/>
        </w:tc>
      </w:tr>
      <w:tr w:rsidR="007465A1" w14:paraId="1AB25DCE"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6FAE1CA2" w14:textId="77777777" w:rsidR="007465A1" w:rsidRDefault="00056D0B" w:rsidP="00A93155">
            <w:pPr>
              <w:pStyle w:val="TableParagraph"/>
              <w:spacing w:before="128"/>
              <w:ind w:left="102" w:right="158"/>
              <w:rPr>
                <w:rFonts w:ascii="Cambria" w:eastAsia="Cambria" w:hAnsi="Cambria" w:cs="Cambria"/>
              </w:rPr>
            </w:pPr>
            <w:r>
              <w:rPr>
                <w:rFonts w:ascii="Cambria"/>
                <w:spacing w:val="-1"/>
              </w:rPr>
              <w:t>Demonstrates</w:t>
            </w:r>
            <w:r>
              <w:rPr>
                <w:rFonts w:ascii="Cambria"/>
              </w:rPr>
              <w:t xml:space="preserve"> </w:t>
            </w:r>
            <w:r>
              <w:rPr>
                <w:rFonts w:ascii="Cambria"/>
                <w:spacing w:val="48"/>
              </w:rPr>
              <w:t xml:space="preserve"> </w:t>
            </w:r>
            <w:r>
              <w:rPr>
                <w:rFonts w:ascii="Cambria"/>
                <w:spacing w:val="-1"/>
              </w:rPr>
              <w:t>up-to-date</w:t>
            </w:r>
            <w:r>
              <w:rPr>
                <w:rFonts w:ascii="Cambria"/>
                <w:spacing w:val="23"/>
              </w:rPr>
              <w:t xml:space="preserve"> </w:t>
            </w:r>
            <w:r>
              <w:rPr>
                <w:rFonts w:ascii="Cambria"/>
                <w:spacing w:val="-1"/>
              </w:rPr>
              <w:t>knowledge</w:t>
            </w:r>
            <w:r>
              <w:rPr>
                <w:rFonts w:ascii="Cambria"/>
              </w:rPr>
              <w:t xml:space="preserve"> </w:t>
            </w:r>
            <w:r>
              <w:rPr>
                <w:rFonts w:ascii="Cambria"/>
                <w:spacing w:val="-1"/>
              </w:rPr>
              <w:t>and/or</w:t>
            </w:r>
            <w:r>
              <w:rPr>
                <w:rFonts w:ascii="Cambria"/>
                <w:spacing w:val="29"/>
              </w:rPr>
              <w:t xml:space="preserve"> </w:t>
            </w:r>
            <w:r>
              <w:rPr>
                <w:rFonts w:ascii="Cambria"/>
                <w:spacing w:val="-1"/>
              </w:rPr>
              <w:t>incorporates</w:t>
            </w:r>
            <w:r>
              <w:rPr>
                <w:rFonts w:ascii="Cambria"/>
              </w:rPr>
              <w:t xml:space="preserve"> </w:t>
            </w:r>
            <w:r>
              <w:rPr>
                <w:rFonts w:ascii="Cambria"/>
                <w:spacing w:val="-1"/>
              </w:rPr>
              <w:t>evidence-</w:t>
            </w:r>
            <w:r>
              <w:rPr>
                <w:rFonts w:ascii="Cambria"/>
              </w:rPr>
              <w:t xml:space="preserve"> </w:t>
            </w:r>
            <w:r>
              <w:rPr>
                <w:rFonts w:ascii="Cambria"/>
                <w:spacing w:val="-1"/>
              </w:rPr>
              <w:t>based</w:t>
            </w:r>
            <w:r>
              <w:rPr>
                <w:rFonts w:ascii="Cambria"/>
                <w:spacing w:val="30"/>
              </w:rPr>
              <w:t xml:space="preserve"> </w:t>
            </w:r>
            <w:r>
              <w:rPr>
                <w:rFonts w:ascii="Cambria"/>
                <w:spacing w:val="-1"/>
              </w:rPr>
              <w:t>content as</w:t>
            </w:r>
            <w:r>
              <w:rPr>
                <w:rFonts w:ascii="Cambria"/>
                <w:spacing w:val="24"/>
              </w:rPr>
              <w:t xml:space="preserve"> </w:t>
            </w:r>
            <w:r>
              <w:rPr>
                <w:rFonts w:ascii="Cambria"/>
                <w:spacing w:val="-1"/>
              </w:rPr>
              <w:t>appropriate</w:t>
            </w:r>
          </w:p>
        </w:tc>
        <w:tc>
          <w:tcPr>
            <w:tcW w:w="7756" w:type="dxa"/>
            <w:tcBorders>
              <w:top w:val="single" w:sz="5" w:space="0" w:color="000000"/>
              <w:left w:val="single" w:sz="5" w:space="0" w:color="000000"/>
              <w:bottom w:val="single" w:sz="5" w:space="0" w:color="000000"/>
              <w:right w:val="single" w:sz="5" w:space="0" w:color="000000"/>
            </w:tcBorders>
          </w:tcPr>
          <w:p w14:paraId="058D5995" w14:textId="77777777" w:rsidR="007465A1" w:rsidRDefault="007465A1"/>
        </w:tc>
      </w:tr>
      <w:tr w:rsidR="007465A1" w14:paraId="633BB301" w14:textId="77777777">
        <w:trPr>
          <w:trHeight w:hRule="exact" w:val="1561"/>
        </w:trPr>
        <w:tc>
          <w:tcPr>
            <w:tcW w:w="3036" w:type="dxa"/>
            <w:tcBorders>
              <w:top w:val="single" w:sz="5" w:space="0" w:color="000000"/>
              <w:left w:val="single" w:sz="5" w:space="0" w:color="000000"/>
              <w:bottom w:val="single" w:sz="5" w:space="0" w:color="000000"/>
              <w:right w:val="single" w:sz="5" w:space="0" w:color="000000"/>
            </w:tcBorders>
          </w:tcPr>
          <w:p w14:paraId="47C575E9" w14:textId="77777777" w:rsidR="007465A1" w:rsidRDefault="007465A1">
            <w:pPr>
              <w:pStyle w:val="TableParagraph"/>
              <w:rPr>
                <w:rFonts w:ascii="Cambria" w:eastAsia="Cambria" w:hAnsi="Cambria" w:cs="Cambria"/>
                <w:b/>
                <w:bCs/>
              </w:rPr>
            </w:pPr>
          </w:p>
          <w:p w14:paraId="7D494FD2" w14:textId="77777777" w:rsidR="007465A1" w:rsidRDefault="007465A1">
            <w:pPr>
              <w:pStyle w:val="TableParagraph"/>
              <w:spacing w:before="1"/>
              <w:rPr>
                <w:rFonts w:ascii="Cambria" w:eastAsia="Cambria" w:hAnsi="Cambria" w:cs="Cambria"/>
                <w:b/>
                <w:bCs/>
              </w:rPr>
            </w:pPr>
          </w:p>
          <w:p w14:paraId="008825E0" w14:textId="77777777" w:rsidR="007465A1" w:rsidRDefault="00056D0B">
            <w:pPr>
              <w:pStyle w:val="TableParagraph"/>
              <w:ind w:left="102" w:right="289"/>
              <w:rPr>
                <w:rFonts w:ascii="Cambria" w:eastAsia="Cambria" w:hAnsi="Cambria" w:cs="Cambria"/>
              </w:rPr>
            </w:pPr>
            <w:r>
              <w:rPr>
                <w:rFonts w:ascii="Cambria"/>
                <w:spacing w:val="-1"/>
              </w:rPr>
              <w:t>Summarizes</w:t>
            </w:r>
            <w:r>
              <w:rPr>
                <w:rFonts w:ascii="Cambria"/>
                <w:spacing w:val="48"/>
              </w:rPr>
              <w:t xml:space="preserve"> </w:t>
            </w:r>
            <w:r>
              <w:rPr>
                <w:rFonts w:ascii="Cambria"/>
                <w:spacing w:val="-1"/>
              </w:rPr>
              <w:t>key points</w:t>
            </w:r>
            <w:r>
              <w:rPr>
                <w:rFonts w:ascii="Cambria"/>
              </w:rPr>
              <w:t xml:space="preserve"> </w:t>
            </w:r>
            <w:r>
              <w:rPr>
                <w:rFonts w:ascii="Cambria"/>
                <w:spacing w:val="-2"/>
              </w:rPr>
              <w:t>and</w:t>
            </w:r>
            <w:r>
              <w:rPr>
                <w:rFonts w:ascii="Cambria"/>
                <w:spacing w:val="29"/>
              </w:rPr>
              <w:t xml:space="preserve"> </w:t>
            </w:r>
            <w:r>
              <w:rPr>
                <w:rFonts w:ascii="Cambria"/>
                <w:spacing w:val="-1"/>
              </w:rPr>
              <w:t>answers</w:t>
            </w:r>
            <w:r>
              <w:rPr>
                <w:rFonts w:ascii="Cambria"/>
              </w:rPr>
              <w:t xml:space="preserve"> </w:t>
            </w:r>
            <w:r>
              <w:rPr>
                <w:rFonts w:ascii="Cambria"/>
                <w:spacing w:val="-1"/>
              </w:rPr>
              <w:t>questions</w:t>
            </w:r>
            <w:r>
              <w:rPr>
                <w:rFonts w:ascii="Cambria"/>
                <w:spacing w:val="1"/>
              </w:rPr>
              <w:t xml:space="preserve"> </w:t>
            </w:r>
            <w:r>
              <w:rPr>
                <w:rFonts w:ascii="Cambria"/>
                <w:spacing w:val="-1"/>
              </w:rPr>
              <w:t>clearly</w:t>
            </w:r>
          </w:p>
        </w:tc>
        <w:tc>
          <w:tcPr>
            <w:tcW w:w="7756" w:type="dxa"/>
            <w:tcBorders>
              <w:top w:val="single" w:sz="5" w:space="0" w:color="000000"/>
              <w:left w:val="single" w:sz="5" w:space="0" w:color="000000"/>
              <w:bottom w:val="single" w:sz="5" w:space="0" w:color="000000"/>
              <w:right w:val="single" w:sz="5" w:space="0" w:color="000000"/>
            </w:tcBorders>
          </w:tcPr>
          <w:p w14:paraId="0221BC26" w14:textId="77777777" w:rsidR="007465A1" w:rsidRDefault="007465A1"/>
        </w:tc>
      </w:tr>
      <w:tr w:rsidR="007465A1" w14:paraId="20831481"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044F115B" w14:textId="77777777" w:rsidR="007465A1" w:rsidRDefault="007465A1">
            <w:pPr>
              <w:pStyle w:val="TableParagraph"/>
              <w:rPr>
                <w:rFonts w:ascii="Cambria" w:eastAsia="Cambria" w:hAnsi="Cambria" w:cs="Cambria"/>
                <w:b/>
                <w:bCs/>
              </w:rPr>
            </w:pPr>
          </w:p>
          <w:p w14:paraId="68598F12" w14:textId="77777777" w:rsidR="007465A1" w:rsidRDefault="007465A1">
            <w:pPr>
              <w:pStyle w:val="TableParagraph"/>
              <w:spacing w:before="11"/>
              <w:rPr>
                <w:rFonts w:ascii="Cambria" w:eastAsia="Cambria" w:hAnsi="Cambria" w:cs="Cambria"/>
                <w:b/>
                <w:bCs/>
                <w:sz w:val="21"/>
                <w:szCs w:val="21"/>
              </w:rPr>
            </w:pPr>
          </w:p>
          <w:p w14:paraId="4ED29C86" w14:textId="77777777" w:rsidR="007465A1" w:rsidRDefault="00056D0B" w:rsidP="00A93155">
            <w:pPr>
              <w:pStyle w:val="TableParagraph"/>
              <w:ind w:left="102" w:right="512"/>
              <w:rPr>
                <w:rFonts w:ascii="Cambria" w:eastAsia="Cambria" w:hAnsi="Cambria" w:cs="Cambria"/>
              </w:rPr>
            </w:pPr>
            <w:r>
              <w:rPr>
                <w:rFonts w:ascii="Cambria"/>
                <w:spacing w:val="-1"/>
              </w:rPr>
              <w:t>Stimulates</w:t>
            </w:r>
            <w:r>
              <w:rPr>
                <w:rFonts w:ascii="Cambria"/>
                <w:spacing w:val="47"/>
              </w:rPr>
              <w:t xml:space="preserve"> </w:t>
            </w:r>
            <w:r>
              <w:rPr>
                <w:rFonts w:ascii="Cambria"/>
                <w:spacing w:val="-1"/>
              </w:rPr>
              <w:t xml:space="preserve">interest </w:t>
            </w:r>
            <w:r>
              <w:rPr>
                <w:rFonts w:ascii="Cambria"/>
              </w:rPr>
              <w:t>in</w:t>
            </w:r>
            <w:r>
              <w:rPr>
                <w:rFonts w:ascii="Cambria"/>
                <w:spacing w:val="-1"/>
              </w:rPr>
              <w:t xml:space="preserve"> the</w:t>
            </w:r>
            <w:r>
              <w:rPr>
                <w:rFonts w:ascii="Cambria"/>
                <w:spacing w:val="26"/>
              </w:rPr>
              <w:t xml:space="preserve"> </w:t>
            </w:r>
            <w:r w:rsidR="00A93155">
              <w:rPr>
                <w:rFonts w:ascii="Cambria"/>
                <w:spacing w:val="-1"/>
              </w:rPr>
              <w:t>session</w:t>
            </w:r>
            <w:r>
              <w:rPr>
                <w:rFonts w:ascii="Cambria"/>
              </w:rPr>
              <w:t xml:space="preserve"> </w:t>
            </w:r>
            <w:r>
              <w:rPr>
                <w:rFonts w:ascii="Cambria"/>
                <w:spacing w:val="-1"/>
              </w:rPr>
              <w:t>content</w:t>
            </w:r>
          </w:p>
        </w:tc>
        <w:tc>
          <w:tcPr>
            <w:tcW w:w="7756" w:type="dxa"/>
            <w:tcBorders>
              <w:top w:val="single" w:sz="5" w:space="0" w:color="000000"/>
              <w:left w:val="single" w:sz="5" w:space="0" w:color="000000"/>
              <w:bottom w:val="single" w:sz="5" w:space="0" w:color="000000"/>
              <w:right w:val="single" w:sz="5" w:space="0" w:color="000000"/>
            </w:tcBorders>
          </w:tcPr>
          <w:p w14:paraId="00CBAB9B" w14:textId="77777777" w:rsidR="007465A1" w:rsidRDefault="007465A1"/>
        </w:tc>
      </w:tr>
      <w:tr w:rsidR="00EC3362" w14:paraId="180E6A3B"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4207248B" w14:textId="77777777" w:rsidR="00EC3362" w:rsidRDefault="00EC3362" w:rsidP="00EC3362">
            <w:pPr>
              <w:pStyle w:val="TableParagraph"/>
              <w:jc w:val="center"/>
              <w:rPr>
                <w:rFonts w:ascii="Cambria"/>
                <w:spacing w:val="-1"/>
              </w:rPr>
            </w:pPr>
          </w:p>
          <w:p w14:paraId="23537BB8" w14:textId="3E724D2A" w:rsidR="00EC3362" w:rsidRDefault="00EC3362" w:rsidP="00EC3362">
            <w:pPr>
              <w:pStyle w:val="TableParagraph"/>
              <w:jc w:val="center"/>
              <w:rPr>
                <w:rFonts w:ascii="Cambria" w:eastAsia="Cambria" w:hAnsi="Cambria" w:cs="Cambria"/>
                <w:b/>
                <w:bCs/>
              </w:rPr>
            </w:pPr>
            <w:r>
              <w:rPr>
                <w:rFonts w:ascii="Cambria"/>
                <w:spacing w:val="-1"/>
              </w:rPr>
              <w:t>Stimulates</w:t>
            </w:r>
            <w:r>
              <w:rPr>
                <w:rFonts w:ascii="Cambria"/>
                <w:spacing w:val="1"/>
              </w:rPr>
              <w:t xml:space="preserve"> </w:t>
            </w:r>
            <w:r>
              <w:rPr>
                <w:rFonts w:ascii="Cambria"/>
                <w:spacing w:val="-1"/>
              </w:rPr>
              <w:t xml:space="preserve">and </w:t>
            </w:r>
            <w:r>
              <w:rPr>
                <w:rFonts w:ascii="Cambria"/>
                <w:spacing w:val="-2"/>
              </w:rPr>
              <w:t>encourages</w:t>
            </w:r>
            <w:r>
              <w:rPr>
                <w:rFonts w:ascii="Cambria"/>
                <w:spacing w:val="23"/>
              </w:rPr>
              <w:t xml:space="preserve"> </w:t>
            </w:r>
            <w:r>
              <w:rPr>
                <w:rFonts w:ascii="Cambria"/>
                <w:spacing w:val="-1"/>
              </w:rPr>
              <w:t>critical</w:t>
            </w:r>
            <w:r>
              <w:rPr>
                <w:rFonts w:ascii="Cambria"/>
              </w:rPr>
              <w:t xml:space="preserve"> </w:t>
            </w:r>
            <w:r>
              <w:rPr>
                <w:rFonts w:ascii="Cambria"/>
                <w:spacing w:val="-1"/>
              </w:rPr>
              <w:t>thinking</w:t>
            </w:r>
          </w:p>
        </w:tc>
        <w:tc>
          <w:tcPr>
            <w:tcW w:w="7756" w:type="dxa"/>
            <w:tcBorders>
              <w:top w:val="single" w:sz="5" w:space="0" w:color="000000"/>
              <w:left w:val="single" w:sz="5" w:space="0" w:color="000000"/>
              <w:bottom w:val="single" w:sz="5" w:space="0" w:color="000000"/>
              <w:right w:val="single" w:sz="5" w:space="0" w:color="000000"/>
            </w:tcBorders>
          </w:tcPr>
          <w:p w14:paraId="54BDFFE2" w14:textId="77777777" w:rsidR="00EC3362" w:rsidRDefault="00EC3362"/>
        </w:tc>
      </w:tr>
      <w:tr w:rsidR="00EC3362" w14:paraId="4E00DCEC"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6F64AE65" w14:textId="77777777" w:rsidR="00EC3362" w:rsidRDefault="00EC3362" w:rsidP="00EC3362">
            <w:pPr>
              <w:pStyle w:val="TableParagraph"/>
              <w:jc w:val="center"/>
              <w:rPr>
                <w:rFonts w:ascii="Cambria"/>
                <w:spacing w:val="-1"/>
              </w:rPr>
            </w:pPr>
          </w:p>
          <w:p w14:paraId="66F433BF" w14:textId="2711C2A3" w:rsidR="00EC3362" w:rsidRDefault="00EC3362" w:rsidP="00EC3362">
            <w:pPr>
              <w:pStyle w:val="TableParagraph"/>
              <w:jc w:val="center"/>
              <w:rPr>
                <w:rFonts w:ascii="Cambria" w:eastAsia="Cambria" w:hAnsi="Cambria" w:cs="Cambria"/>
                <w:b/>
                <w:bCs/>
              </w:rPr>
            </w:pPr>
            <w:r>
              <w:rPr>
                <w:rFonts w:ascii="Cambria"/>
                <w:spacing w:val="-1"/>
              </w:rPr>
              <w:t>Encourages</w:t>
            </w:r>
            <w:r>
              <w:rPr>
                <w:rFonts w:ascii="Cambria"/>
                <w:spacing w:val="45"/>
              </w:rPr>
              <w:t xml:space="preserve"> </w:t>
            </w:r>
            <w:r>
              <w:rPr>
                <w:rFonts w:ascii="Cambria"/>
                <w:spacing w:val="-1"/>
              </w:rPr>
              <w:t>student</w:t>
            </w:r>
            <w:r>
              <w:rPr>
                <w:rFonts w:ascii="Cambria"/>
                <w:spacing w:val="-3"/>
              </w:rPr>
              <w:t xml:space="preserve"> </w:t>
            </w:r>
            <w:r>
              <w:rPr>
                <w:rFonts w:ascii="Cambria"/>
                <w:spacing w:val="-1"/>
              </w:rPr>
              <w:t>self-</w:t>
            </w:r>
            <w:r>
              <w:rPr>
                <w:rFonts w:ascii="Cambria"/>
                <w:spacing w:val="28"/>
              </w:rPr>
              <w:t xml:space="preserve"> </w:t>
            </w:r>
            <w:r>
              <w:rPr>
                <w:rFonts w:ascii="Cambria"/>
                <w:spacing w:val="-1"/>
              </w:rPr>
              <w:t>assessment and</w:t>
            </w:r>
            <w:r>
              <w:rPr>
                <w:rFonts w:ascii="Cambria"/>
              </w:rPr>
              <w:t xml:space="preserve"> </w:t>
            </w:r>
            <w:r>
              <w:rPr>
                <w:rFonts w:ascii="Cambria"/>
                <w:spacing w:val="-1"/>
              </w:rPr>
              <w:t>provides</w:t>
            </w:r>
            <w:r>
              <w:rPr>
                <w:rFonts w:ascii="Cambria"/>
                <w:spacing w:val="27"/>
              </w:rPr>
              <w:t xml:space="preserve"> </w:t>
            </w:r>
            <w:r>
              <w:rPr>
                <w:rFonts w:ascii="Cambria"/>
                <w:spacing w:val="-1"/>
              </w:rPr>
              <w:t>constructive</w:t>
            </w:r>
            <w:r>
              <w:rPr>
                <w:rFonts w:ascii="Cambria"/>
              </w:rPr>
              <w:t xml:space="preserve"> </w:t>
            </w:r>
            <w:r>
              <w:rPr>
                <w:rFonts w:ascii="Cambria"/>
                <w:spacing w:val="-1"/>
              </w:rPr>
              <w:t>feedback</w:t>
            </w:r>
          </w:p>
        </w:tc>
        <w:tc>
          <w:tcPr>
            <w:tcW w:w="7756" w:type="dxa"/>
            <w:tcBorders>
              <w:top w:val="single" w:sz="5" w:space="0" w:color="000000"/>
              <w:left w:val="single" w:sz="5" w:space="0" w:color="000000"/>
              <w:bottom w:val="single" w:sz="5" w:space="0" w:color="000000"/>
              <w:right w:val="single" w:sz="5" w:space="0" w:color="000000"/>
            </w:tcBorders>
          </w:tcPr>
          <w:p w14:paraId="41720399" w14:textId="77777777" w:rsidR="00EC3362" w:rsidRDefault="00EC3362"/>
        </w:tc>
      </w:tr>
      <w:tr w:rsidR="00EC3362" w14:paraId="0E4888AA" w14:textId="77777777">
        <w:trPr>
          <w:trHeight w:hRule="exact" w:val="1558"/>
        </w:trPr>
        <w:tc>
          <w:tcPr>
            <w:tcW w:w="3036" w:type="dxa"/>
            <w:tcBorders>
              <w:top w:val="single" w:sz="5" w:space="0" w:color="000000"/>
              <w:left w:val="single" w:sz="5" w:space="0" w:color="000000"/>
              <w:bottom w:val="single" w:sz="5" w:space="0" w:color="000000"/>
              <w:right w:val="single" w:sz="5" w:space="0" w:color="000000"/>
            </w:tcBorders>
          </w:tcPr>
          <w:p w14:paraId="3B6C782B" w14:textId="77777777" w:rsidR="00EC3362" w:rsidRDefault="00EC3362" w:rsidP="00EC3362">
            <w:pPr>
              <w:pStyle w:val="TableParagraph"/>
              <w:jc w:val="center"/>
              <w:rPr>
                <w:rFonts w:ascii="Cambria"/>
                <w:spacing w:val="-1"/>
              </w:rPr>
            </w:pPr>
          </w:p>
          <w:p w14:paraId="623C1502" w14:textId="048347F7" w:rsidR="00EC3362" w:rsidRDefault="00EC3362" w:rsidP="00EC3362">
            <w:pPr>
              <w:pStyle w:val="TableParagraph"/>
              <w:jc w:val="center"/>
              <w:rPr>
                <w:rFonts w:ascii="Cambria"/>
                <w:spacing w:val="-1"/>
              </w:rPr>
            </w:pPr>
            <w:r>
              <w:rPr>
                <w:rFonts w:ascii="Cambria"/>
                <w:spacing w:val="-1"/>
              </w:rPr>
              <w:t>Answers</w:t>
            </w:r>
            <w:r>
              <w:rPr>
                <w:rFonts w:ascii="Cambria"/>
                <w:spacing w:val="1"/>
              </w:rPr>
              <w:t xml:space="preserve"> </w:t>
            </w:r>
            <w:r>
              <w:rPr>
                <w:rFonts w:ascii="Cambria"/>
                <w:spacing w:val="-1"/>
              </w:rPr>
              <w:t>questions</w:t>
            </w:r>
            <w:r>
              <w:rPr>
                <w:rFonts w:ascii="Cambria"/>
                <w:spacing w:val="1"/>
              </w:rPr>
              <w:t xml:space="preserve"> </w:t>
            </w:r>
            <w:r>
              <w:rPr>
                <w:rFonts w:ascii="Cambria"/>
                <w:spacing w:val="-1"/>
              </w:rPr>
              <w:t>clearly</w:t>
            </w:r>
          </w:p>
        </w:tc>
        <w:tc>
          <w:tcPr>
            <w:tcW w:w="7756" w:type="dxa"/>
            <w:tcBorders>
              <w:top w:val="single" w:sz="5" w:space="0" w:color="000000"/>
              <w:left w:val="single" w:sz="5" w:space="0" w:color="000000"/>
              <w:bottom w:val="single" w:sz="5" w:space="0" w:color="000000"/>
              <w:right w:val="single" w:sz="5" w:space="0" w:color="000000"/>
            </w:tcBorders>
          </w:tcPr>
          <w:p w14:paraId="35FEE29E" w14:textId="77777777" w:rsidR="00EC3362" w:rsidRDefault="00EC3362"/>
        </w:tc>
      </w:tr>
    </w:tbl>
    <w:p w14:paraId="5FB65F5F" w14:textId="77777777" w:rsidR="007465A1" w:rsidRDefault="007465A1">
      <w:pPr>
        <w:sectPr w:rsidR="007465A1">
          <w:pgSz w:w="12240" w:h="15840"/>
          <w:pgMar w:top="660" w:right="600" w:bottom="280" w:left="620" w:header="720" w:footer="720" w:gutter="0"/>
          <w:cols w:space="720"/>
        </w:sectPr>
      </w:pPr>
    </w:p>
    <w:p w14:paraId="02B26E80" w14:textId="77777777" w:rsidR="008D35C7" w:rsidRDefault="008D35C7" w:rsidP="000A6133">
      <w:pPr>
        <w:spacing w:before="59"/>
      </w:pPr>
    </w:p>
    <w:sectPr w:rsidR="008D35C7" w:rsidSect="000A6133">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8B3"/>
    <w:multiLevelType w:val="hybridMultilevel"/>
    <w:tmpl w:val="C7D0E9B4"/>
    <w:lvl w:ilvl="0" w:tplc="2836FE3A">
      <w:start w:val="1"/>
      <w:numFmt w:val="decimal"/>
      <w:lvlText w:val="%1."/>
      <w:lvlJc w:val="left"/>
      <w:pPr>
        <w:ind w:left="460" w:hanging="360"/>
        <w:jc w:val="left"/>
      </w:pPr>
      <w:rPr>
        <w:rFonts w:ascii="Cambria" w:eastAsia="Cambria" w:hAnsi="Cambria" w:hint="default"/>
        <w:sz w:val="22"/>
        <w:szCs w:val="22"/>
      </w:rPr>
    </w:lvl>
    <w:lvl w:ilvl="1" w:tplc="A4F264EA">
      <w:start w:val="1"/>
      <w:numFmt w:val="bullet"/>
      <w:lvlText w:val="•"/>
      <w:lvlJc w:val="left"/>
      <w:pPr>
        <w:ind w:left="1516" w:hanging="360"/>
      </w:pPr>
      <w:rPr>
        <w:rFonts w:hint="default"/>
      </w:rPr>
    </w:lvl>
    <w:lvl w:ilvl="2" w:tplc="C540CB32">
      <w:start w:val="1"/>
      <w:numFmt w:val="bullet"/>
      <w:lvlText w:val="•"/>
      <w:lvlJc w:val="left"/>
      <w:pPr>
        <w:ind w:left="2572" w:hanging="360"/>
      </w:pPr>
      <w:rPr>
        <w:rFonts w:hint="default"/>
      </w:rPr>
    </w:lvl>
    <w:lvl w:ilvl="3" w:tplc="FB1636A2">
      <w:start w:val="1"/>
      <w:numFmt w:val="bullet"/>
      <w:lvlText w:val="•"/>
      <w:lvlJc w:val="left"/>
      <w:pPr>
        <w:ind w:left="3628" w:hanging="360"/>
      </w:pPr>
      <w:rPr>
        <w:rFonts w:hint="default"/>
      </w:rPr>
    </w:lvl>
    <w:lvl w:ilvl="4" w:tplc="458C78F6">
      <w:start w:val="1"/>
      <w:numFmt w:val="bullet"/>
      <w:lvlText w:val="•"/>
      <w:lvlJc w:val="left"/>
      <w:pPr>
        <w:ind w:left="4684" w:hanging="360"/>
      </w:pPr>
      <w:rPr>
        <w:rFonts w:hint="default"/>
      </w:rPr>
    </w:lvl>
    <w:lvl w:ilvl="5" w:tplc="0B4C9E78">
      <w:start w:val="1"/>
      <w:numFmt w:val="bullet"/>
      <w:lvlText w:val="•"/>
      <w:lvlJc w:val="left"/>
      <w:pPr>
        <w:ind w:left="5740" w:hanging="360"/>
      </w:pPr>
      <w:rPr>
        <w:rFonts w:hint="default"/>
      </w:rPr>
    </w:lvl>
    <w:lvl w:ilvl="6" w:tplc="F1CE33DC">
      <w:start w:val="1"/>
      <w:numFmt w:val="bullet"/>
      <w:lvlText w:val="•"/>
      <w:lvlJc w:val="left"/>
      <w:pPr>
        <w:ind w:left="6796" w:hanging="360"/>
      </w:pPr>
      <w:rPr>
        <w:rFonts w:hint="default"/>
      </w:rPr>
    </w:lvl>
    <w:lvl w:ilvl="7" w:tplc="111A70F0">
      <w:start w:val="1"/>
      <w:numFmt w:val="bullet"/>
      <w:lvlText w:val="•"/>
      <w:lvlJc w:val="left"/>
      <w:pPr>
        <w:ind w:left="7852" w:hanging="360"/>
      </w:pPr>
      <w:rPr>
        <w:rFonts w:hint="default"/>
      </w:rPr>
    </w:lvl>
    <w:lvl w:ilvl="8" w:tplc="3378FDFE">
      <w:start w:val="1"/>
      <w:numFmt w:val="bullet"/>
      <w:lvlText w:val="•"/>
      <w:lvlJc w:val="left"/>
      <w:pPr>
        <w:ind w:left="8908" w:hanging="360"/>
      </w:pPr>
      <w:rPr>
        <w:rFonts w:hint="default"/>
      </w:rPr>
    </w:lvl>
  </w:abstractNum>
  <w:abstractNum w:abstractNumId="1" w15:restartNumberingAfterBreak="0">
    <w:nsid w:val="172F131C"/>
    <w:multiLevelType w:val="hybridMultilevel"/>
    <w:tmpl w:val="BB0099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4816364E"/>
    <w:multiLevelType w:val="hybridMultilevel"/>
    <w:tmpl w:val="F5A0BF22"/>
    <w:lvl w:ilvl="0" w:tplc="1B5ACEA8">
      <w:start w:val="1"/>
      <w:numFmt w:val="decimal"/>
      <w:lvlText w:val="%1."/>
      <w:lvlJc w:val="left"/>
      <w:pPr>
        <w:ind w:left="460" w:hanging="360"/>
        <w:jc w:val="left"/>
      </w:pPr>
      <w:rPr>
        <w:rFonts w:ascii="Cambria" w:eastAsia="Cambria" w:hAnsi="Cambria" w:hint="default"/>
        <w:sz w:val="22"/>
        <w:szCs w:val="22"/>
      </w:rPr>
    </w:lvl>
    <w:lvl w:ilvl="1" w:tplc="9A5AEE5A">
      <w:start w:val="1"/>
      <w:numFmt w:val="bullet"/>
      <w:lvlText w:val="•"/>
      <w:lvlJc w:val="left"/>
      <w:pPr>
        <w:ind w:left="1516" w:hanging="360"/>
      </w:pPr>
      <w:rPr>
        <w:rFonts w:hint="default"/>
      </w:rPr>
    </w:lvl>
    <w:lvl w:ilvl="2" w:tplc="A91888A6">
      <w:start w:val="1"/>
      <w:numFmt w:val="bullet"/>
      <w:lvlText w:val="•"/>
      <w:lvlJc w:val="left"/>
      <w:pPr>
        <w:ind w:left="2572" w:hanging="360"/>
      </w:pPr>
      <w:rPr>
        <w:rFonts w:hint="default"/>
      </w:rPr>
    </w:lvl>
    <w:lvl w:ilvl="3" w:tplc="D7600106">
      <w:start w:val="1"/>
      <w:numFmt w:val="bullet"/>
      <w:lvlText w:val="•"/>
      <w:lvlJc w:val="left"/>
      <w:pPr>
        <w:ind w:left="3628" w:hanging="360"/>
      </w:pPr>
      <w:rPr>
        <w:rFonts w:hint="default"/>
      </w:rPr>
    </w:lvl>
    <w:lvl w:ilvl="4" w:tplc="827C3644">
      <w:start w:val="1"/>
      <w:numFmt w:val="bullet"/>
      <w:lvlText w:val="•"/>
      <w:lvlJc w:val="left"/>
      <w:pPr>
        <w:ind w:left="4684" w:hanging="360"/>
      </w:pPr>
      <w:rPr>
        <w:rFonts w:hint="default"/>
      </w:rPr>
    </w:lvl>
    <w:lvl w:ilvl="5" w:tplc="410E402A">
      <w:start w:val="1"/>
      <w:numFmt w:val="bullet"/>
      <w:lvlText w:val="•"/>
      <w:lvlJc w:val="left"/>
      <w:pPr>
        <w:ind w:left="5740" w:hanging="360"/>
      </w:pPr>
      <w:rPr>
        <w:rFonts w:hint="default"/>
      </w:rPr>
    </w:lvl>
    <w:lvl w:ilvl="6" w:tplc="0BFE68AE">
      <w:start w:val="1"/>
      <w:numFmt w:val="bullet"/>
      <w:lvlText w:val="•"/>
      <w:lvlJc w:val="left"/>
      <w:pPr>
        <w:ind w:left="6796" w:hanging="360"/>
      </w:pPr>
      <w:rPr>
        <w:rFonts w:hint="default"/>
      </w:rPr>
    </w:lvl>
    <w:lvl w:ilvl="7" w:tplc="7200D31C">
      <w:start w:val="1"/>
      <w:numFmt w:val="bullet"/>
      <w:lvlText w:val="•"/>
      <w:lvlJc w:val="left"/>
      <w:pPr>
        <w:ind w:left="7852" w:hanging="360"/>
      </w:pPr>
      <w:rPr>
        <w:rFonts w:hint="default"/>
      </w:rPr>
    </w:lvl>
    <w:lvl w:ilvl="8" w:tplc="69348AFA">
      <w:start w:val="1"/>
      <w:numFmt w:val="bullet"/>
      <w:lvlText w:val="•"/>
      <w:lvlJc w:val="left"/>
      <w:pPr>
        <w:ind w:left="8908" w:hanging="360"/>
      </w:pPr>
      <w:rPr>
        <w:rFonts w:hint="default"/>
      </w:rPr>
    </w:lvl>
  </w:abstractNum>
  <w:abstractNum w:abstractNumId="3" w15:restartNumberingAfterBreak="0">
    <w:nsid w:val="668F37CC"/>
    <w:multiLevelType w:val="hybridMultilevel"/>
    <w:tmpl w:val="E51A9CF6"/>
    <w:lvl w:ilvl="0" w:tplc="B58EA1C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69187CA9"/>
    <w:multiLevelType w:val="hybridMultilevel"/>
    <w:tmpl w:val="53208C4C"/>
    <w:lvl w:ilvl="0" w:tplc="D8DAD1E8">
      <w:start w:val="1"/>
      <w:numFmt w:val="decimal"/>
      <w:lvlText w:val="%1."/>
      <w:lvlJc w:val="left"/>
      <w:pPr>
        <w:ind w:left="460" w:hanging="360"/>
        <w:jc w:val="left"/>
      </w:pPr>
      <w:rPr>
        <w:rFonts w:ascii="Cambria" w:eastAsia="Cambria" w:hAnsi="Cambria" w:hint="default"/>
        <w:sz w:val="22"/>
        <w:szCs w:val="22"/>
      </w:rPr>
    </w:lvl>
    <w:lvl w:ilvl="1" w:tplc="65829122">
      <w:start w:val="1"/>
      <w:numFmt w:val="bullet"/>
      <w:lvlText w:val="•"/>
      <w:lvlJc w:val="left"/>
      <w:pPr>
        <w:ind w:left="1518" w:hanging="360"/>
      </w:pPr>
      <w:rPr>
        <w:rFonts w:hint="default"/>
      </w:rPr>
    </w:lvl>
    <w:lvl w:ilvl="2" w:tplc="625E1E9E">
      <w:start w:val="1"/>
      <w:numFmt w:val="bullet"/>
      <w:lvlText w:val="•"/>
      <w:lvlJc w:val="left"/>
      <w:pPr>
        <w:ind w:left="2576" w:hanging="360"/>
      </w:pPr>
      <w:rPr>
        <w:rFonts w:hint="default"/>
      </w:rPr>
    </w:lvl>
    <w:lvl w:ilvl="3" w:tplc="0786121C">
      <w:start w:val="1"/>
      <w:numFmt w:val="bullet"/>
      <w:lvlText w:val="•"/>
      <w:lvlJc w:val="left"/>
      <w:pPr>
        <w:ind w:left="3634" w:hanging="360"/>
      </w:pPr>
      <w:rPr>
        <w:rFonts w:hint="default"/>
      </w:rPr>
    </w:lvl>
    <w:lvl w:ilvl="4" w:tplc="0B82C622">
      <w:start w:val="1"/>
      <w:numFmt w:val="bullet"/>
      <w:lvlText w:val="•"/>
      <w:lvlJc w:val="left"/>
      <w:pPr>
        <w:ind w:left="4692" w:hanging="360"/>
      </w:pPr>
      <w:rPr>
        <w:rFonts w:hint="default"/>
      </w:rPr>
    </w:lvl>
    <w:lvl w:ilvl="5" w:tplc="BB9868F6">
      <w:start w:val="1"/>
      <w:numFmt w:val="bullet"/>
      <w:lvlText w:val="•"/>
      <w:lvlJc w:val="left"/>
      <w:pPr>
        <w:ind w:left="5750" w:hanging="360"/>
      </w:pPr>
      <w:rPr>
        <w:rFonts w:hint="default"/>
      </w:rPr>
    </w:lvl>
    <w:lvl w:ilvl="6" w:tplc="38628052">
      <w:start w:val="1"/>
      <w:numFmt w:val="bullet"/>
      <w:lvlText w:val="•"/>
      <w:lvlJc w:val="left"/>
      <w:pPr>
        <w:ind w:left="6808" w:hanging="360"/>
      </w:pPr>
      <w:rPr>
        <w:rFonts w:hint="default"/>
      </w:rPr>
    </w:lvl>
    <w:lvl w:ilvl="7" w:tplc="413E7A1C">
      <w:start w:val="1"/>
      <w:numFmt w:val="bullet"/>
      <w:lvlText w:val="•"/>
      <w:lvlJc w:val="left"/>
      <w:pPr>
        <w:ind w:left="7866" w:hanging="360"/>
      </w:pPr>
      <w:rPr>
        <w:rFonts w:hint="default"/>
      </w:rPr>
    </w:lvl>
    <w:lvl w:ilvl="8" w:tplc="206C20C0">
      <w:start w:val="1"/>
      <w:numFmt w:val="bullet"/>
      <w:lvlText w:val="•"/>
      <w:lvlJc w:val="left"/>
      <w:pPr>
        <w:ind w:left="8924" w:hanging="360"/>
      </w:pPr>
      <w:rPr>
        <w:rFonts w:hint="default"/>
      </w:rPr>
    </w:lvl>
  </w:abstractNum>
  <w:abstractNum w:abstractNumId="5" w15:restartNumberingAfterBreak="0">
    <w:nsid w:val="78662E54"/>
    <w:multiLevelType w:val="hybridMultilevel"/>
    <w:tmpl w:val="10D075D4"/>
    <w:lvl w:ilvl="0" w:tplc="ACF81BDA">
      <w:start w:val="1"/>
      <w:numFmt w:val="decimal"/>
      <w:lvlText w:val="%1."/>
      <w:lvlJc w:val="left"/>
      <w:pPr>
        <w:ind w:left="460" w:hanging="360"/>
        <w:jc w:val="left"/>
      </w:pPr>
      <w:rPr>
        <w:rFonts w:ascii="Cambria" w:eastAsia="Cambria" w:hAnsi="Cambria" w:hint="default"/>
        <w:sz w:val="22"/>
        <w:szCs w:val="22"/>
      </w:rPr>
    </w:lvl>
    <w:lvl w:ilvl="1" w:tplc="C5F01200">
      <w:start w:val="1"/>
      <w:numFmt w:val="bullet"/>
      <w:lvlText w:val="•"/>
      <w:lvlJc w:val="left"/>
      <w:pPr>
        <w:ind w:left="1518" w:hanging="360"/>
      </w:pPr>
      <w:rPr>
        <w:rFonts w:hint="default"/>
      </w:rPr>
    </w:lvl>
    <w:lvl w:ilvl="2" w:tplc="D12E6C9A">
      <w:start w:val="1"/>
      <w:numFmt w:val="bullet"/>
      <w:lvlText w:val="•"/>
      <w:lvlJc w:val="left"/>
      <w:pPr>
        <w:ind w:left="2576" w:hanging="360"/>
      </w:pPr>
      <w:rPr>
        <w:rFonts w:hint="default"/>
      </w:rPr>
    </w:lvl>
    <w:lvl w:ilvl="3" w:tplc="B1C0B740">
      <w:start w:val="1"/>
      <w:numFmt w:val="bullet"/>
      <w:lvlText w:val="•"/>
      <w:lvlJc w:val="left"/>
      <w:pPr>
        <w:ind w:left="3634" w:hanging="360"/>
      </w:pPr>
      <w:rPr>
        <w:rFonts w:hint="default"/>
      </w:rPr>
    </w:lvl>
    <w:lvl w:ilvl="4" w:tplc="8E48C632">
      <w:start w:val="1"/>
      <w:numFmt w:val="bullet"/>
      <w:lvlText w:val="•"/>
      <w:lvlJc w:val="left"/>
      <w:pPr>
        <w:ind w:left="4692" w:hanging="360"/>
      </w:pPr>
      <w:rPr>
        <w:rFonts w:hint="default"/>
      </w:rPr>
    </w:lvl>
    <w:lvl w:ilvl="5" w:tplc="E7543C1A">
      <w:start w:val="1"/>
      <w:numFmt w:val="bullet"/>
      <w:lvlText w:val="•"/>
      <w:lvlJc w:val="left"/>
      <w:pPr>
        <w:ind w:left="5750" w:hanging="360"/>
      </w:pPr>
      <w:rPr>
        <w:rFonts w:hint="default"/>
      </w:rPr>
    </w:lvl>
    <w:lvl w:ilvl="6" w:tplc="012A16A2">
      <w:start w:val="1"/>
      <w:numFmt w:val="bullet"/>
      <w:lvlText w:val="•"/>
      <w:lvlJc w:val="left"/>
      <w:pPr>
        <w:ind w:left="6808" w:hanging="360"/>
      </w:pPr>
      <w:rPr>
        <w:rFonts w:hint="default"/>
      </w:rPr>
    </w:lvl>
    <w:lvl w:ilvl="7" w:tplc="B8F411BA">
      <w:start w:val="1"/>
      <w:numFmt w:val="bullet"/>
      <w:lvlText w:val="•"/>
      <w:lvlJc w:val="left"/>
      <w:pPr>
        <w:ind w:left="7866" w:hanging="360"/>
      </w:pPr>
      <w:rPr>
        <w:rFonts w:hint="default"/>
      </w:rPr>
    </w:lvl>
    <w:lvl w:ilvl="8" w:tplc="5B66B7F4">
      <w:start w:val="1"/>
      <w:numFmt w:val="bullet"/>
      <w:lvlText w:val="•"/>
      <w:lvlJc w:val="left"/>
      <w:pPr>
        <w:ind w:left="8924" w:hanging="360"/>
      </w:pPr>
      <w:rPr>
        <w:rFonts w:hint="default"/>
      </w:rPr>
    </w:lvl>
  </w:abstractNum>
  <w:num w:numId="1" w16cid:durableId="165555241">
    <w:abstractNumId w:val="4"/>
  </w:num>
  <w:num w:numId="2" w16cid:durableId="2016151628">
    <w:abstractNumId w:val="5"/>
  </w:num>
  <w:num w:numId="3" w16cid:durableId="103422624">
    <w:abstractNumId w:val="2"/>
  </w:num>
  <w:num w:numId="4" w16cid:durableId="734160475">
    <w:abstractNumId w:val="0"/>
  </w:num>
  <w:num w:numId="5" w16cid:durableId="1607884984">
    <w:abstractNumId w:val="1"/>
  </w:num>
  <w:num w:numId="6" w16cid:durableId="56824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A1"/>
    <w:rsid w:val="00056D0B"/>
    <w:rsid w:val="000A6133"/>
    <w:rsid w:val="007465A1"/>
    <w:rsid w:val="008B2860"/>
    <w:rsid w:val="008D35C7"/>
    <w:rsid w:val="00A93155"/>
    <w:rsid w:val="00AE0672"/>
    <w:rsid w:val="00EC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409C"/>
  <w15:docId w15:val="{4125D7F6-C99D-4B0D-A889-CD0BD66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460" w:hanging="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William McArthur</dc:creator>
  <cp:lastModifiedBy>Perez,Christina</cp:lastModifiedBy>
  <cp:revision>2</cp:revision>
  <dcterms:created xsi:type="dcterms:W3CDTF">2023-02-21T17:05:00Z</dcterms:created>
  <dcterms:modified xsi:type="dcterms:W3CDTF">2023-02-21T17:05:00Z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LastSaved">
    <vt:filetime>2017-03-08T00:00:00Z</vt:filetime>
  </property>
</Properties>
</file>