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53" w:rsidRDefault="00FF7D53" w:rsidP="00FF7D53">
      <w:pPr>
        <w:rPr>
          <w:b/>
        </w:rPr>
      </w:pPr>
      <w:bookmarkStart w:id="0" w:name="_GoBack"/>
      <w:bookmarkEnd w:id="0"/>
      <w:r w:rsidRPr="00157B82">
        <w:rPr>
          <w:b/>
        </w:rPr>
        <w:t>UF Governance Enhancement Standards</w:t>
      </w:r>
      <w:r>
        <w:rPr>
          <w:b/>
        </w:rPr>
        <w:t xml:space="preserve"> </w:t>
      </w:r>
      <w:r w:rsidRPr="00157B82">
        <w:rPr>
          <w:b/>
        </w:rPr>
        <w:t xml:space="preserve"> </w:t>
      </w:r>
    </w:p>
    <w:p w:rsidR="00FF7D53" w:rsidRPr="00B8179D" w:rsidRDefault="00FF7D53" w:rsidP="00FF7D53">
      <w:pPr>
        <w:pStyle w:val="ListParagraph"/>
        <w:numPr>
          <w:ilvl w:val="0"/>
          <w:numId w:val="9"/>
        </w:numPr>
        <w:rPr>
          <w:b/>
        </w:rPr>
      </w:pPr>
      <w:r w:rsidRPr="00B8179D">
        <w:rPr>
          <w:b/>
        </w:rPr>
        <w:t>Mission, Overview,  Principles</w:t>
      </w:r>
    </w:p>
    <w:p w:rsidR="00FF7D53" w:rsidRDefault="00FF7D53" w:rsidP="00FF7D53">
      <w:pPr>
        <w:rPr>
          <w:b/>
          <w:u w:val="single"/>
        </w:rPr>
      </w:pPr>
      <w:r w:rsidRPr="00334995">
        <w:rPr>
          <w:b/>
        </w:rPr>
        <w:t>A.</w:t>
      </w:r>
      <w:r w:rsidRPr="00B8179D">
        <w:rPr>
          <w:b/>
        </w:rPr>
        <w:t xml:space="preserve"> </w:t>
      </w:r>
      <w:r>
        <w:rPr>
          <w:b/>
          <w:u w:val="single"/>
        </w:rPr>
        <w:t>University of Florida Governance Enhancement Mission Statement</w:t>
      </w:r>
    </w:p>
    <w:p w:rsidR="00FF7D53" w:rsidRPr="002711B1" w:rsidRDefault="00FF7D53" w:rsidP="00FF7D53">
      <w:pPr>
        <w:pStyle w:val="ListParagraph"/>
        <w:numPr>
          <w:ilvl w:val="0"/>
          <w:numId w:val="6"/>
        </w:numPr>
        <w:rPr>
          <w:u w:val="single"/>
        </w:rPr>
      </w:pPr>
      <w:r w:rsidRPr="002711B1">
        <w:rPr>
          <w:b/>
          <w:u w:val="single"/>
        </w:rPr>
        <w:t>Overarching Mission</w:t>
      </w:r>
      <w:r w:rsidRPr="002711B1">
        <w:t>:  To advance the University of Florida’s stature and associated contributions, as summarized below by the University of Florida Board of Trustees (BOT) at its December 2016 meeting, through governance standards that foster good and appropriate Board governance, while also enabling the University President and his administration to operate and manage the University efficiently and effectively and to successfully pursue UF’s priority goals.</w:t>
      </w:r>
    </w:p>
    <w:p w:rsidR="00FF7D53" w:rsidRPr="002711B1" w:rsidRDefault="00FF7D53" w:rsidP="00FF7D53">
      <w:pPr>
        <w:pStyle w:val="ListParagraph"/>
        <w:rPr>
          <w:b/>
          <w:u w:val="single"/>
        </w:rPr>
      </w:pPr>
    </w:p>
    <w:p w:rsidR="00FF7D53" w:rsidRPr="002711B1" w:rsidRDefault="00FF7D53" w:rsidP="00FF7D53">
      <w:pPr>
        <w:pStyle w:val="ListParagraph"/>
        <w:tabs>
          <w:tab w:val="right" w:pos="720"/>
          <w:tab w:val="right" w:pos="1440"/>
          <w:tab w:val="right" w:leader="dot" w:pos="9360"/>
        </w:tabs>
        <w:rPr>
          <w:rFonts w:ascii="Calibri" w:eastAsia="Calibri" w:hAnsi="Calibri" w:cs="Calibri"/>
        </w:rPr>
      </w:pPr>
      <w:r w:rsidRPr="002711B1">
        <w:rPr>
          <w:rFonts w:ascii="Calibri" w:eastAsia="Calibri" w:hAnsi="Calibri" w:cs="Calibri"/>
        </w:rPr>
        <w:t>“</w:t>
      </w:r>
      <w:r w:rsidRPr="000376CF">
        <w:rPr>
          <w:rFonts w:ascii="Calibri" w:eastAsia="Calibri" w:hAnsi="Calibri" w:cs="Calibri"/>
          <w:i/>
        </w:rPr>
        <w:t>As the highest priorities of the University, the University of Florida Board of Trustees enthusiastically affirms its Endorsement and Commitment (1) to the University’s Top 10 Public Research University Goals, the UF Metrics That Matter to measure progress toward these goals, and the Plan for achieving these goals, as presented by President Fuchs and his team at the Board’s November 3, 2016 Retreat; and (2) to the Board of Governors’ Performance Funding Metrics; and (3) to the dashboards for tracking progress against the Metrics That Matter and the Performance Funding Metrics, as presented by Provost Glover and favorably reviewed by the Board; and (4) to working with dedication, and to supporting the President and Senior Administration in working with dedication, to achieve these priorities.</w:t>
      </w:r>
      <w:r w:rsidRPr="002711B1">
        <w:rPr>
          <w:rFonts w:ascii="Calibri" w:eastAsia="Calibri" w:hAnsi="Calibri" w:cs="Calibri"/>
        </w:rPr>
        <w:t xml:space="preserve">”   </w:t>
      </w:r>
    </w:p>
    <w:p w:rsidR="00FF7D53" w:rsidRPr="007E7C26" w:rsidRDefault="00FF7D53" w:rsidP="00FF7D53">
      <w:pPr>
        <w:pStyle w:val="ListParagraph"/>
        <w:tabs>
          <w:tab w:val="right" w:pos="720"/>
          <w:tab w:val="right" w:pos="1440"/>
          <w:tab w:val="right" w:leader="dot" w:pos="9360"/>
        </w:tabs>
        <w:rPr>
          <w:rFonts w:ascii="Calibri" w:eastAsia="Calibri" w:hAnsi="Calibri" w:cs="Calibri"/>
        </w:rPr>
      </w:pPr>
      <w:r w:rsidRPr="002711B1">
        <w:rPr>
          <w:rFonts w:ascii="Calibri" w:eastAsia="Calibri" w:hAnsi="Calibri" w:cs="Calibri"/>
        </w:rPr>
        <w:t>University of Florida Board of Trustees, December 2, 2016</w:t>
      </w:r>
    </w:p>
    <w:p w:rsidR="00FF7D53" w:rsidRPr="00334995" w:rsidRDefault="00FF7D53" w:rsidP="00FF7D53">
      <w:pPr>
        <w:tabs>
          <w:tab w:val="right" w:pos="720"/>
          <w:tab w:val="right" w:pos="1440"/>
          <w:tab w:val="right" w:leader="dot" w:pos="9360"/>
        </w:tabs>
        <w:rPr>
          <w:rFonts w:ascii="Calibri" w:eastAsia="Calibri" w:hAnsi="Calibri" w:cs="Calibri"/>
          <w:b/>
          <w:u w:val="single"/>
        </w:rPr>
      </w:pPr>
      <w:proofErr w:type="gramStart"/>
      <w:r w:rsidRPr="00334995">
        <w:rPr>
          <w:rFonts w:ascii="Calibri" w:eastAsia="Calibri" w:hAnsi="Calibri" w:cs="Calibri"/>
          <w:b/>
        </w:rPr>
        <w:t xml:space="preserve">B.  </w:t>
      </w:r>
      <w:r w:rsidRPr="00334995">
        <w:rPr>
          <w:rFonts w:ascii="Calibri" w:eastAsia="Calibri" w:hAnsi="Calibri" w:cs="Calibri"/>
          <w:b/>
          <w:u w:val="single"/>
        </w:rPr>
        <w:t>University of Florida</w:t>
      </w:r>
      <w:proofErr w:type="gramEnd"/>
      <w:r w:rsidRPr="00334995">
        <w:rPr>
          <w:rFonts w:ascii="Calibri" w:eastAsia="Calibri" w:hAnsi="Calibri" w:cs="Calibri"/>
          <w:b/>
          <w:u w:val="single"/>
        </w:rPr>
        <w:t xml:space="preserve"> Governance Enhancement Principles</w:t>
      </w:r>
    </w:p>
    <w:p w:rsidR="00FF7D53" w:rsidRDefault="00FF7D53" w:rsidP="00FF7D53">
      <w:pPr>
        <w:ind w:left="720" w:hanging="360"/>
      </w:pPr>
      <w:r w:rsidRPr="00334995">
        <w:t>1.</w:t>
      </w:r>
      <w:r>
        <w:rPr>
          <w:b/>
        </w:rPr>
        <w:t xml:space="preserve">  </w:t>
      </w:r>
      <w:r w:rsidRPr="00334995">
        <w:rPr>
          <w:b/>
          <w:u w:val="single"/>
        </w:rPr>
        <w:t>Effectiveness/Feasibility</w:t>
      </w:r>
      <w:r w:rsidRPr="00334995">
        <w:rPr>
          <w:b/>
        </w:rPr>
        <w:t xml:space="preserve">: </w:t>
      </w:r>
      <w:r w:rsidRPr="00F32F66">
        <w:t>The governance enhancement</w:t>
      </w:r>
      <w:r>
        <w:t xml:space="preserve"> standard</w:t>
      </w:r>
      <w:r w:rsidRPr="00F32F66">
        <w:t xml:space="preserve">s </w:t>
      </w:r>
      <w:r>
        <w:t xml:space="preserve">(standards) </w:t>
      </w:r>
      <w:r w:rsidRPr="00F32F66">
        <w:t xml:space="preserve">are not intended to interfere with efficient operations. There is </w:t>
      </w:r>
      <w:proofErr w:type="gramStart"/>
      <w:r w:rsidRPr="00F32F66">
        <w:t>an intent</w:t>
      </w:r>
      <w:proofErr w:type="gramEnd"/>
      <w:r w:rsidRPr="00F32F66">
        <w:t xml:space="preserve"> to promptly revisit any </w:t>
      </w:r>
      <w:r>
        <w:t>standard</w:t>
      </w:r>
      <w:r w:rsidRPr="00F32F66">
        <w:t xml:space="preserve"> that causes issues in practice to see if a change is warranted.  The standards w</w:t>
      </w:r>
      <w:r>
        <w:t xml:space="preserve">ould </w:t>
      </w:r>
      <w:r w:rsidRPr="00F32F66">
        <w:t>also be reviewed promptly if experience reveals any gaps in good governance practices, and will be reviewed every 5 years for good governance in any event.</w:t>
      </w:r>
    </w:p>
    <w:p w:rsidR="00FF7D53" w:rsidRPr="00CB398A" w:rsidRDefault="00FF7D53" w:rsidP="00FF7D53">
      <w:pPr>
        <w:pStyle w:val="ListParagraph"/>
        <w:numPr>
          <w:ilvl w:val="0"/>
          <w:numId w:val="6"/>
        </w:numPr>
      </w:pPr>
      <w:r w:rsidRPr="0005681C">
        <w:rPr>
          <w:b/>
          <w:u w:val="single"/>
        </w:rPr>
        <w:t>Catch-All</w:t>
      </w:r>
      <w:r w:rsidRPr="0005681C">
        <w:rPr>
          <w:b/>
        </w:rPr>
        <w:t xml:space="preserve">: </w:t>
      </w:r>
      <w:r w:rsidRPr="00F32F66">
        <w:t>If a</w:t>
      </w:r>
      <w:r>
        <w:t>ny additional transaction</w:t>
      </w:r>
      <w:r w:rsidRPr="00F32F66">
        <w:t xml:space="preserve"> or other matter of UF, an</w:t>
      </w:r>
      <w:r>
        <w:t>y</w:t>
      </w:r>
      <w:r w:rsidRPr="00F32F66">
        <w:t xml:space="preserve"> Affiliate</w:t>
      </w:r>
      <w:r>
        <w:t xml:space="preserve"> (Direct Support Organizations/DSOs and Practice Plans/PP)</w:t>
      </w:r>
      <w:r w:rsidRPr="00F32F66">
        <w:t xml:space="preserve"> or </w:t>
      </w:r>
      <w:r>
        <w:t xml:space="preserve">any </w:t>
      </w:r>
      <w:proofErr w:type="spellStart"/>
      <w:r w:rsidRPr="0005048E">
        <w:t>Shands</w:t>
      </w:r>
      <w:proofErr w:type="spellEnd"/>
      <w:r w:rsidRPr="0005048E">
        <w:t xml:space="preserve"> </w:t>
      </w:r>
      <w:r>
        <w:t>E</w:t>
      </w:r>
      <w:r w:rsidRPr="0005048E">
        <w:t>ntity--beyond</w:t>
      </w:r>
      <w:r w:rsidRPr="00F32F66">
        <w:t xml:space="preserve"> ordinary business matters and not covered by the specified standards--would be considered material to UF and/or an </w:t>
      </w:r>
      <w:r>
        <w:t>A</w:t>
      </w:r>
      <w:r w:rsidRPr="00F32F66">
        <w:t xml:space="preserve">ffiliate or </w:t>
      </w:r>
      <w:proofErr w:type="spellStart"/>
      <w:r>
        <w:t>Shands</w:t>
      </w:r>
      <w:proofErr w:type="spellEnd"/>
      <w:r>
        <w:t xml:space="preserve"> E</w:t>
      </w:r>
      <w:r w:rsidRPr="00F32F66">
        <w:t>ntity, including its resources or reputation, or would generate significant media attention, the UF Pres</w:t>
      </w:r>
      <w:r>
        <w:t>ident</w:t>
      </w:r>
      <w:r w:rsidRPr="00F32F66">
        <w:t xml:space="preserve"> or designee is expected to confer with the BOT Chair and to notify the BOT Vice Chair</w:t>
      </w:r>
      <w:r>
        <w:t>; if determined significant, this will be followed by notice to the Trustees</w:t>
      </w:r>
      <w:r w:rsidRPr="00F32F66">
        <w:t>.  Also if any matter is expected to generate significant media attention outside of the ordinary course, the UF Pres</w:t>
      </w:r>
      <w:r>
        <w:t>ident</w:t>
      </w:r>
      <w:r w:rsidRPr="00F32F66">
        <w:t xml:space="preserve"> is expected to notify </w:t>
      </w:r>
      <w:r>
        <w:t>all Trustees</w:t>
      </w:r>
      <w:r w:rsidRPr="00F32F66">
        <w:t>.   The BOT Chair and Pres</w:t>
      </w:r>
      <w:r>
        <w:t>ident</w:t>
      </w:r>
      <w:r w:rsidRPr="00F32F66">
        <w:t xml:space="preserve"> shall collaborate over time to support their mutual understanding of this expectation, recognizing that there are judgments involved for both of </w:t>
      </w:r>
      <w:r w:rsidRPr="00CB398A">
        <w:t>them and that health, safety and operational exigencies may require priority responses before these communications. </w:t>
      </w:r>
    </w:p>
    <w:p w:rsidR="00FF7D53" w:rsidRDefault="00FF7D53" w:rsidP="00FF7D53">
      <w:pPr>
        <w:pStyle w:val="ListParagraph"/>
      </w:pPr>
    </w:p>
    <w:p w:rsidR="00FF7D53" w:rsidRPr="00CB398A" w:rsidRDefault="00FF7D53" w:rsidP="00FF7D53">
      <w:pPr>
        <w:pStyle w:val="ListParagraph"/>
        <w:numPr>
          <w:ilvl w:val="0"/>
          <w:numId w:val="6"/>
        </w:numPr>
      </w:pPr>
      <w:r w:rsidRPr="0005681C">
        <w:rPr>
          <w:b/>
          <w:u w:val="single"/>
        </w:rPr>
        <w:lastRenderedPageBreak/>
        <w:t>Delegation</w:t>
      </w:r>
      <w:r w:rsidRPr="0005681C">
        <w:rPr>
          <w:b/>
        </w:rPr>
        <w:t xml:space="preserve">: </w:t>
      </w:r>
      <w:r w:rsidRPr="00F32F66">
        <w:t>The UF BOT Chair and Vice Chair may delegate their roles</w:t>
      </w:r>
      <w:r>
        <w:t xml:space="preserve"> under the standards</w:t>
      </w:r>
      <w:r w:rsidRPr="00F32F66">
        <w:t xml:space="preserve"> to other Trustees</w:t>
      </w:r>
      <w:r>
        <w:t xml:space="preserve">, </w:t>
      </w:r>
      <w:r w:rsidRPr="00CB398A">
        <w:t xml:space="preserve">in consultation with the UF President.  The UF President may delegate his roles under the standards to appropriate senior executives/managers with expertise in the relevant area (e.g., finance, construction).  </w:t>
      </w:r>
    </w:p>
    <w:p w:rsidR="00FF7D53" w:rsidRPr="00CB398A" w:rsidRDefault="00FF7D53" w:rsidP="00FF7D53">
      <w:pPr>
        <w:pStyle w:val="ListParagraph"/>
        <w:rPr>
          <w:b/>
        </w:rPr>
      </w:pPr>
    </w:p>
    <w:p w:rsidR="00214F15" w:rsidRDefault="00FF7D53" w:rsidP="00FF7D53">
      <w:pPr>
        <w:pStyle w:val="ListParagraph"/>
        <w:numPr>
          <w:ilvl w:val="0"/>
          <w:numId w:val="6"/>
        </w:numPr>
        <w:rPr>
          <w:b/>
        </w:rPr>
      </w:pPr>
      <w:proofErr w:type="spellStart"/>
      <w:r w:rsidRPr="00CB398A">
        <w:rPr>
          <w:b/>
          <w:u w:val="single"/>
        </w:rPr>
        <w:t>Shands</w:t>
      </w:r>
      <w:proofErr w:type="spellEnd"/>
      <w:r w:rsidRPr="00CB398A">
        <w:rPr>
          <w:b/>
          <w:u w:val="single"/>
        </w:rPr>
        <w:t xml:space="preserve"> Entities</w:t>
      </w:r>
      <w:r w:rsidRPr="00CB398A">
        <w:rPr>
          <w:b/>
        </w:rPr>
        <w:t xml:space="preserve">: </w:t>
      </w:r>
      <w:proofErr w:type="spellStart"/>
      <w:r w:rsidRPr="00CB398A">
        <w:t>Shands</w:t>
      </w:r>
      <w:proofErr w:type="spellEnd"/>
      <w:r w:rsidRPr="00CB398A">
        <w:t xml:space="preserve"> Entities are not treated as generic Affiliates, and UF and </w:t>
      </w:r>
      <w:proofErr w:type="spellStart"/>
      <w:r w:rsidRPr="00CB398A">
        <w:t>Shands</w:t>
      </w:r>
      <w:proofErr w:type="spellEnd"/>
      <w:r w:rsidRPr="00CB398A">
        <w:t xml:space="preserve"> Entities have formulated good g</w:t>
      </w:r>
      <w:r w:rsidRPr="00F32F66">
        <w:t xml:space="preserve">overnance practices tailored for </w:t>
      </w:r>
      <w:proofErr w:type="spellStart"/>
      <w:r w:rsidRPr="00F32F66">
        <w:t>Shands</w:t>
      </w:r>
      <w:proofErr w:type="spellEnd"/>
      <w:r>
        <w:t xml:space="preserve"> Entities</w:t>
      </w:r>
      <w:r w:rsidRPr="00F32F66">
        <w:t xml:space="preserve">.  </w:t>
      </w:r>
      <w:r w:rsidRPr="00C847DC">
        <w:rPr>
          <w:b/>
        </w:rPr>
        <w:t xml:space="preserve">The </w:t>
      </w:r>
      <w:r w:rsidRPr="0005681C">
        <w:rPr>
          <w:b/>
        </w:rPr>
        <w:t xml:space="preserve">objective is to increase information, without fundamentally changing the character of the </w:t>
      </w:r>
      <w:proofErr w:type="spellStart"/>
      <w:r w:rsidRPr="0005681C">
        <w:rPr>
          <w:b/>
        </w:rPr>
        <w:t>Shands</w:t>
      </w:r>
      <w:proofErr w:type="spellEnd"/>
      <w:r w:rsidRPr="0005681C">
        <w:rPr>
          <w:b/>
        </w:rPr>
        <w:t xml:space="preserve"> </w:t>
      </w:r>
      <w:r>
        <w:rPr>
          <w:b/>
        </w:rPr>
        <w:t>E</w:t>
      </w:r>
      <w:r w:rsidRPr="0005681C">
        <w:rPr>
          <w:b/>
        </w:rPr>
        <w:t xml:space="preserve">ntities or the UF and </w:t>
      </w:r>
      <w:proofErr w:type="spellStart"/>
      <w:r w:rsidRPr="0005681C">
        <w:rPr>
          <w:b/>
        </w:rPr>
        <w:t>Shands</w:t>
      </w:r>
      <w:proofErr w:type="spellEnd"/>
      <w:r w:rsidRPr="0005681C">
        <w:rPr>
          <w:b/>
        </w:rPr>
        <w:t xml:space="preserve"> </w:t>
      </w:r>
      <w:r>
        <w:rPr>
          <w:b/>
        </w:rPr>
        <w:t xml:space="preserve">Entities </w:t>
      </w:r>
      <w:r w:rsidRPr="0005681C">
        <w:rPr>
          <w:b/>
        </w:rPr>
        <w:t xml:space="preserve">relationship that have resulted in an almost 40-year record  of rating agencies, creditors and courts treating </w:t>
      </w:r>
      <w:proofErr w:type="spellStart"/>
      <w:r w:rsidRPr="0005681C">
        <w:rPr>
          <w:b/>
        </w:rPr>
        <w:t>Shands</w:t>
      </w:r>
      <w:proofErr w:type="spellEnd"/>
      <w:r>
        <w:rPr>
          <w:b/>
        </w:rPr>
        <w:t xml:space="preserve"> Entities</w:t>
      </w:r>
      <w:r w:rsidRPr="0005681C">
        <w:rPr>
          <w:b/>
        </w:rPr>
        <w:t>’ and UF’s/the state’s assets, debts and liabilities as separate</w:t>
      </w:r>
      <w:r w:rsidRPr="00F32F66">
        <w:t>.</w:t>
      </w:r>
      <w:r>
        <w:t xml:space="preserve">  Tailored practices are:</w:t>
      </w:r>
      <w:r w:rsidRPr="00F32F66">
        <w:t xml:space="preserve"> (1)</w:t>
      </w:r>
      <w:r>
        <w:t xml:space="preserve"> </w:t>
      </w:r>
      <w:r w:rsidRPr="00A40746">
        <w:t>related to Debt, see Exhibit B (previously approved by the UF BOT and reviewed favorably by the BOG and Cabinet)</w:t>
      </w:r>
      <w:r>
        <w:t xml:space="preserve"> to the </w:t>
      </w:r>
      <w:r w:rsidR="008227B1">
        <w:t xml:space="preserve">Full Chart of </w:t>
      </w:r>
      <w:r>
        <w:t xml:space="preserve">Governance Enhancement </w:t>
      </w:r>
      <w:r w:rsidR="008227B1">
        <w:t>Standards &amp; Approval or Communication Types</w:t>
      </w:r>
      <w:r>
        <w:t xml:space="preserve"> (</w:t>
      </w:r>
      <w:r w:rsidR="008227B1">
        <w:t xml:space="preserve">Full Standards Chart or </w:t>
      </w:r>
      <w:r>
        <w:t>Chart)</w:t>
      </w:r>
      <w:r w:rsidRPr="00F32F66">
        <w:t xml:space="preserve"> and (2) enhanced communications with the UF B</w:t>
      </w:r>
      <w:r>
        <w:t>OT</w:t>
      </w:r>
      <w:r w:rsidRPr="00F32F66">
        <w:t xml:space="preserve"> Chair and Vice Chair in advance of other major undertakings by </w:t>
      </w:r>
      <w:proofErr w:type="spellStart"/>
      <w:r w:rsidRPr="00F32F66">
        <w:t>Shands</w:t>
      </w:r>
      <w:proofErr w:type="spellEnd"/>
      <w:r w:rsidRPr="00F32F66">
        <w:t xml:space="preserve"> </w:t>
      </w:r>
      <w:r>
        <w:t xml:space="preserve">Entities </w:t>
      </w:r>
      <w:r w:rsidRPr="00F32F66">
        <w:t xml:space="preserve">leadership (see, e.g., </w:t>
      </w:r>
      <w:r>
        <w:t xml:space="preserve">Chart </w:t>
      </w:r>
      <w:r w:rsidRPr="00F32F66">
        <w:t>#</w:t>
      </w:r>
      <w:r>
        <w:t>2</w:t>
      </w:r>
      <w:r w:rsidRPr="00F32F66">
        <w:t xml:space="preserve">, </w:t>
      </w:r>
      <w:r>
        <w:t>#5, #6--</w:t>
      </w:r>
      <w:r w:rsidRPr="00F32F66">
        <w:t xml:space="preserve">advance communications with UF Board Chair and Vice Chair regarding </w:t>
      </w:r>
      <w:proofErr w:type="spellStart"/>
      <w:r w:rsidRPr="00F32F66">
        <w:t>Shands</w:t>
      </w:r>
      <w:proofErr w:type="spellEnd"/>
      <w:r w:rsidRPr="00F32F66">
        <w:t xml:space="preserve"> </w:t>
      </w:r>
      <w:r>
        <w:t>E</w:t>
      </w:r>
      <w:r w:rsidRPr="00F32F66">
        <w:t xml:space="preserve">ntities’ construction </w:t>
      </w:r>
      <w:r>
        <w:t>projec</w:t>
      </w:r>
      <w:r w:rsidRPr="00F32F66">
        <w:t>ts</w:t>
      </w:r>
      <w:r>
        <w:t xml:space="preserve">, </w:t>
      </w:r>
      <w:r w:rsidRPr="00F32F66">
        <w:t>goods and services agreements, and real estate transactions</w:t>
      </w:r>
      <w:r>
        <w:t xml:space="preserve">; Chart </w:t>
      </w:r>
      <w:r w:rsidRPr="00F32F66">
        <w:t>#</w:t>
      </w:r>
      <w:r>
        <w:t xml:space="preserve">7 </w:t>
      </w:r>
      <w:r w:rsidRPr="00F32F66">
        <w:t>and Exhibit B</w:t>
      </w:r>
      <w:r>
        <w:t>--</w:t>
      </w:r>
      <w:r w:rsidRPr="00F32F66">
        <w:t xml:space="preserve">good governance practices on </w:t>
      </w:r>
      <w:proofErr w:type="spellStart"/>
      <w:r w:rsidRPr="00F32F66">
        <w:t>Shands</w:t>
      </w:r>
      <w:proofErr w:type="spellEnd"/>
      <w:r w:rsidRPr="00F32F66">
        <w:t xml:space="preserve"> Debt</w:t>
      </w:r>
      <w:r>
        <w:t>;</w:t>
      </w:r>
      <w:r w:rsidRPr="00F32F66">
        <w:t xml:space="preserve"> </w:t>
      </w:r>
      <w:r>
        <w:t xml:space="preserve">see also, Chart #1 and </w:t>
      </w:r>
      <w:r w:rsidRPr="00F32F66">
        <w:t>Exhibit</w:t>
      </w:r>
      <w:r>
        <w:t>s</w:t>
      </w:r>
      <w:r w:rsidRPr="00F32F66">
        <w:t xml:space="preserve"> A</w:t>
      </w:r>
      <w:r>
        <w:t xml:space="preserve"> and B--</w:t>
      </w:r>
      <w:r w:rsidRPr="00F32F66">
        <w:t xml:space="preserve">on </w:t>
      </w:r>
      <w:r>
        <w:t xml:space="preserve">UF BOT ratification of UF Pres./designee’s appointments to </w:t>
      </w:r>
      <w:proofErr w:type="spellStart"/>
      <w:r w:rsidRPr="00F32F66">
        <w:t>Shands</w:t>
      </w:r>
      <w:proofErr w:type="spellEnd"/>
      <w:r w:rsidRPr="00F32F66">
        <w:t xml:space="preserve"> </w:t>
      </w:r>
      <w:r>
        <w:t>E</w:t>
      </w:r>
      <w:r w:rsidRPr="00F32F66">
        <w:t>ntities’ boards</w:t>
      </w:r>
      <w:r>
        <w:t xml:space="preserve">; Chart </w:t>
      </w:r>
      <w:r w:rsidRPr="00F32F66">
        <w:t>#</w:t>
      </w:r>
      <w:r>
        <w:t xml:space="preserve">14—UF BOT approval of </w:t>
      </w:r>
      <w:r w:rsidRPr="00F32F66">
        <w:t xml:space="preserve">creation of </w:t>
      </w:r>
      <w:r>
        <w:t xml:space="preserve">a </w:t>
      </w:r>
      <w:r w:rsidRPr="00F32F66">
        <w:t xml:space="preserve">new entity by </w:t>
      </w:r>
      <w:proofErr w:type="spellStart"/>
      <w:r w:rsidRPr="00F32F66">
        <w:t>Shands</w:t>
      </w:r>
      <w:proofErr w:type="spellEnd"/>
      <w:r>
        <w:t>;</w:t>
      </w:r>
      <w:r w:rsidRPr="00F32F66">
        <w:t xml:space="preserve"> and </w:t>
      </w:r>
      <w:r>
        <w:t>principle</w:t>
      </w:r>
      <w:r w:rsidRPr="00F32F66">
        <w:t xml:space="preserve"> </w:t>
      </w:r>
      <w:r>
        <w:t>2 above--</w:t>
      </w:r>
      <w:r w:rsidRPr="00F32F66">
        <w:t>catch all).</w:t>
      </w:r>
      <w:r w:rsidRPr="0005681C">
        <w:rPr>
          <w:b/>
        </w:rPr>
        <w:t xml:space="preserve">  </w:t>
      </w:r>
    </w:p>
    <w:p w:rsidR="00FF7D53" w:rsidRDefault="00FF7D53" w:rsidP="00FF7D53">
      <w:pPr>
        <w:pStyle w:val="ListParagraph"/>
        <w:ind w:left="1800"/>
      </w:pPr>
    </w:p>
    <w:p w:rsidR="00FF7D53" w:rsidRDefault="00FF7D53" w:rsidP="00FF7D53">
      <w:pPr>
        <w:pStyle w:val="ListParagraph"/>
        <w:numPr>
          <w:ilvl w:val="0"/>
          <w:numId w:val="6"/>
        </w:numPr>
      </w:pPr>
      <w:r w:rsidRPr="008227B1">
        <w:rPr>
          <w:b/>
          <w:u w:val="single"/>
        </w:rPr>
        <w:t xml:space="preserve">Effect of UF or Affiliate Involvement: </w:t>
      </w:r>
      <w:r>
        <w:t xml:space="preserve">  Whenever UF and/or Affiliate(s) are parties to a transaction (e.g., goods and services or real estate) that triggers an approval threshold under the standards—and an outside, non-UF family member is also a party—the relevant approvals must be obtained and advance notice provided as a prerequisite to UF and/or the Affiliate(s) entering into a binding contract or taking a binding action.  Where a </w:t>
      </w:r>
      <w:proofErr w:type="spellStart"/>
      <w:r>
        <w:t>Shands</w:t>
      </w:r>
      <w:proofErr w:type="spellEnd"/>
      <w:r>
        <w:t xml:space="preserve"> Entity is also a party to such a transaction (of UF and/or Affiliate(s) with a non-UF family member), UF and/or the Affiliate(s) still must satisfy the approval and notice prerequisites to their respective participation, even though the standards call for the </w:t>
      </w:r>
      <w:proofErr w:type="spellStart"/>
      <w:r>
        <w:t>Shands</w:t>
      </w:r>
      <w:proofErr w:type="spellEnd"/>
      <w:r>
        <w:t xml:space="preserve"> Entity to only provide information in connection with its participation.  Intra-UF-family goods and services and real estate transactions over a threshold are not subject to approvals under the standards, but must satisfy other requirements specified (Chart #5 and #6).  These requirements include, e.g., reporting real estate transactions to a central UF record in advance, and reporting to the UF BOT Finance and Facilities Committee at its regular meetings.  (“Intra-UF-family” means any combination of UF, Affiliate(s), and </w:t>
      </w:r>
      <w:proofErr w:type="spellStart"/>
      <w:r>
        <w:t>Shands</w:t>
      </w:r>
      <w:proofErr w:type="spellEnd"/>
      <w:r>
        <w:t xml:space="preserve"> </w:t>
      </w:r>
      <w:proofErr w:type="spellStart"/>
      <w:proofErr w:type="gramStart"/>
      <w:r>
        <w:t>Entit</w:t>
      </w:r>
      <w:proofErr w:type="spellEnd"/>
      <w:r>
        <w:t>(</w:t>
      </w:r>
      <w:proofErr w:type="spellStart"/>
      <w:proofErr w:type="gramEnd"/>
      <w:r>
        <w:t>ies</w:t>
      </w:r>
      <w:proofErr w:type="spellEnd"/>
      <w:r>
        <w:t>).)</w:t>
      </w:r>
      <w:r>
        <w:br w:type="page"/>
      </w:r>
    </w:p>
    <w:p w:rsidR="008227B1" w:rsidRPr="008227B1" w:rsidRDefault="007725DD" w:rsidP="00FF7D53">
      <w:pPr>
        <w:pStyle w:val="BodyText"/>
        <w:numPr>
          <w:ilvl w:val="0"/>
          <w:numId w:val="9"/>
        </w:numPr>
        <w:tabs>
          <w:tab w:val="left" w:pos="4770"/>
        </w:tabs>
        <w:spacing w:after="0"/>
        <w:rPr>
          <w:rFonts w:asciiTheme="minorHAnsi" w:hAnsiTheme="minorHAnsi"/>
          <w:b/>
          <w:sz w:val="22"/>
          <w:szCs w:val="22"/>
        </w:rPr>
      </w:pPr>
      <w:r w:rsidRPr="007F6C74">
        <w:rPr>
          <w:rFonts w:asciiTheme="minorHAnsi" w:hAnsiTheme="minorHAnsi"/>
          <w:b/>
          <w:sz w:val="22"/>
          <w:szCs w:val="22"/>
          <w:u w:val="single"/>
        </w:rPr>
        <w:lastRenderedPageBreak/>
        <w:t xml:space="preserve">Full </w:t>
      </w:r>
      <w:r w:rsidR="00FF7D53" w:rsidRPr="007F6C74">
        <w:rPr>
          <w:rFonts w:asciiTheme="minorHAnsi" w:hAnsiTheme="minorHAnsi"/>
          <w:b/>
          <w:sz w:val="22"/>
          <w:szCs w:val="22"/>
          <w:u w:val="single"/>
        </w:rPr>
        <w:t xml:space="preserve">Chart of </w:t>
      </w:r>
      <w:r w:rsidR="00FF7D53" w:rsidRPr="000376CF">
        <w:rPr>
          <w:rFonts w:asciiTheme="minorHAnsi" w:hAnsiTheme="minorHAnsi"/>
          <w:b/>
          <w:sz w:val="22"/>
          <w:szCs w:val="22"/>
          <w:u w:val="single"/>
        </w:rPr>
        <w:t>Enhanced Governance Standards</w:t>
      </w:r>
      <w:r w:rsidR="00FF7D53">
        <w:rPr>
          <w:rFonts w:asciiTheme="minorHAnsi" w:hAnsiTheme="minorHAnsi"/>
          <w:b/>
          <w:sz w:val="22"/>
          <w:szCs w:val="22"/>
          <w:u w:val="single"/>
        </w:rPr>
        <w:t xml:space="preserve"> &amp;</w:t>
      </w:r>
      <w:r w:rsidR="00FF7D53" w:rsidRPr="000376CF">
        <w:rPr>
          <w:rFonts w:asciiTheme="minorHAnsi" w:hAnsiTheme="minorHAnsi"/>
          <w:b/>
          <w:sz w:val="22"/>
          <w:szCs w:val="22"/>
          <w:u w:val="single"/>
        </w:rPr>
        <w:t xml:space="preserve"> Ap</w:t>
      </w:r>
      <w:r w:rsidR="008227B1">
        <w:rPr>
          <w:rFonts w:asciiTheme="minorHAnsi" w:hAnsiTheme="minorHAnsi"/>
          <w:b/>
          <w:sz w:val="22"/>
          <w:szCs w:val="22"/>
          <w:u w:val="single"/>
        </w:rPr>
        <w:t>proval or Communication Types*  (</w:t>
      </w:r>
      <w:r w:rsidR="008227B1" w:rsidRPr="007F6C74">
        <w:rPr>
          <w:rFonts w:asciiTheme="minorHAnsi" w:hAnsiTheme="minorHAnsi"/>
          <w:b/>
          <w:color w:val="0070C0"/>
          <w:sz w:val="22"/>
          <w:szCs w:val="22"/>
          <w:u w:val="single"/>
        </w:rPr>
        <w:t>Full Standards Chart or Chart</w:t>
      </w:r>
      <w:r w:rsidR="008227B1">
        <w:rPr>
          <w:rFonts w:asciiTheme="minorHAnsi" w:hAnsiTheme="minorHAnsi"/>
          <w:b/>
          <w:sz w:val="22"/>
          <w:szCs w:val="22"/>
          <w:u w:val="single"/>
        </w:rPr>
        <w:t>)</w:t>
      </w:r>
      <w:r w:rsidR="007F6C74">
        <w:rPr>
          <w:rFonts w:asciiTheme="minorHAnsi" w:hAnsiTheme="minorHAnsi"/>
          <w:b/>
          <w:sz w:val="22"/>
          <w:szCs w:val="22"/>
          <w:u w:val="single"/>
        </w:rPr>
        <w:t xml:space="preserve"> </w:t>
      </w:r>
      <w:r w:rsidR="007F6C74" w:rsidRPr="000376CF">
        <w:rPr>
          <w:rFonts w:asciiTheme="minorHAnsi" w:hAnsiTheme="minorHAnsi"/>
          <w:b/>
          <w:sz w:val="22"/>
          <w:szCs w:val="22"/>
          <w:u w:val="single"/>
        </w:rPr>
        <w:t xml:space="preserve">required </w:t>
      </w:r>
      <w:r w:rsidR="007F6C74">
        <w:rPr>
          <w:rFonts w:asciiTheme="minorHAnsi" w:hAnsiTheme="minorHAnsi"/>
          <w:b/>
          <w:sz w:val="22"/>
          <w:szCs w:val="22"/>
          <w:u w:val="single"/>
        </w:rPr>
        <w:t>before binding action</w:t>
      </w:r>
    </w:p>
    <w:p w:rsidR="00FF7D53" w:rsidRDefault="00FF7D53" w:rsidP="00FF7D53">
      <w:pPr>
        <w:pStyle w:val="BodyText"/>
        <w:tabs>
          <w:tab w:val="left" w:pos="4770"/>
        </w:tabs>
        <w:spacing w:after="0"/>
        <w:ind w:left="1080"/>
        <w:rPr>
          <w:rFonts w:asciiTheme="minorHAnsi" w:hAnsiTheme="minorHAnsi"/>
          <w:b/>
          <w:sz w:val="22"/>
          <w:szCs w:val="22"/>
        </w:rPr>
      </w:pPr>
    </w:p>
    <w:p w:rsidR="00FF7D53" w:rsidRPr="00DA0510" w:rsidRDefault="00FF7D53" w:rsidP="00FF7D53">
      <w:pPr>
        <w:pStyle w:val="BodyText"/>
        <w:spacing w:after="0"/>
        <w:ind w:left="5760" w:hanging="5760"/>
        <w:rPr>
          <w:rFonts w:asciiTheme="minorHAnsi" w:hAnsiTheme="minorHAnsi"/>
          <w:b/>
          <w:color w:val="0070C0"/>
          <w:sz w:val="22"/>
          <w:szCs w:val="22"/>
        </w:rPr>
      </w:pPr>
      <w:r w:rsidRPr="00165CD9">
        <w:rPr>
          <w:rFonts w:asciiTheme="minorHAnsi" w:hAnsiTheme="minorHAnsi"/>
          <w:b/>
          <w:sz w:val="22"/>
          <w:szCs w:val="22"/>
          <w:u w:val="single"/>
        </w:rPr>
        <w:t>A</w:t>
      </w:r>
      <w:r w:rsidRPr="00F32F66">
        <w:rPr>
          <w:rFonts w:asciiTheme="minorHAnsi" w:hAnsiTheme="minorHAnsi"/>
          <w:sz w:val="22"/>
          <w:szCs w:val="22"/>
        </w:rPr>
        <w:t xml:space="preserve">: Full UF BOT </w:t>
      </w:r>
      <w:r w:rsidRPr="00B8179D">
        <w:rPr>
          <w:rFonts w:asciiTheme="minorHAnsi" w:hAnsiTheme="minorHAnsi"/>
          <w:b/>
          <w:sz w:val="22"/>
          <w:szCs w:val="22"/>
        </w:rPr>
        <w:t>approval</w:t>
      </w:r>
      <w:r>
        <w:rPr>
          <w:rFonts w:asciiTheme="minorHAnsi" w:hAnsiTheme="minorHAnsi"/>
          <w:sz w:val="22"/>
          <w:szCs w:val="22"/>
        </w:rPr>
        <w:tab/>
      </w:r>
      <w:r w:rsidRPr="00DA0510">
        <w:rPr>
          <w:rFonts w:asciiTheme="minorHAnsi" w:hAnsiTheme="minorHAnsi"/>
          <w:b/>
          <w:color w:val="0070C0"/>
          <w:sz w:val="22"/>
          <w:szCs w:val="22"/>
        </w:rPr>
        <w:t xml:space="preserve"> </w:t>
      </w:r>
    </w:p>
    <w:p w:rsidR="00FF7D53" w:rsidRDefault="00FF7D53" w:rsidP="00FF7D53">
      <w:pPr>
        <w:pStyle w:val="BodyText"/>
        <w:spacing w:after="0"/>
        <w:rPr>
          <w:rFonts w:asciiTheme="minorHAnsi" w:hAnsiTheme="minorHAnsi"/>
          <w:color w:val="0070C0"/>
          <w:sz w:val="22"/>
          <w:szCs w:val="22"/>
        </w:rPr>
      </w:pPr>
      <w:r w:rsidRPr="00165CD9">
        <w:rPr>
          <w:rFonts w:asciiTheme="minorHAnsi" w:hAnsiTheme="minorHAnsi"/>
          <w:b/>
          <w:color w:val="0070C0"/>
          <w:sz w:val="22"/>
          <w:szCs w:val="22"/>
          <w:u w:val="single"/>
        </w:rPr>
        <w:t>A/Gov</w:t>
      </w:r>
      <w:r w:rsidRPr="00F32F66">
        <w:rPr>
          <w:rFonts w:asciiTheme="minorHAnsi" w:hAnsiTheme="minorHAnsi"/>
          <w:color w:val="0070C0"/>
          <w:sz w:val="22"/>
          <w:szCs w:val="22"/>
        </w:rPr>
        <w:t>.</w:t>
      </w:r>
      <w:r>
        <w:rPr>
          <w:rFonts w:asciiTheme="minorHAnsi" w:hAnsiTheme="minorHAnsi"/>
          <w:color w:val="0070C0"/>
          <w:sz w:val="22"/>
          <w:szCs w:val="22"/>
        </w:rPr>
        <w:t>:</w:t>
      </w:r>
      <w:r w:rsidRPr="00F32F66">
        <w:rPr>
          <w:rFonts w:asciiTheme="minorHAnsi" w:hAnsiTheme="minorHAnsi"/>
          <w:color w:val="0070C0"/>
          <w:sz w:val="22"/>
          <w:szCs w:val="22"/>
        </w:rPr>
        <w:t xml:space="preserve">  UF BOT Governance Committee </w:t>
      </w:r>
      <w:r w:rsidRPr="00B8179D">
        <w:rPr>
          <w:rFonts w:asciiTheme="minorHAnsi" w:hAnsiTheme="minorHAnsi"/>
          <w:b/>
          <w:color w:val="0070C0"/>
          <w:sz w:val="22"/>
          <w:szCs w:val="22"/>
        </w:rPr>
        <w:t>approval</w:t>
      </w:r>
      <w:r w:rsidRPr="00F32F66">
        <w:rPr>
          <w:rFonts w:asciiTheme="minorHAnsi" w:hAnsiTheme="minorHAnsi"/>
          <w:color w:val="0070C0"/>
          <w:sz w:val="22"/>
          <w:szCs w:val="22"/>
        </w:rPr>
        <w:t xml:space="preserve"> </w:t>
      </w:r>
      <w:r>
        <w:rPr>
          <w:rFonts w:asciiTheme="minorHAnsi" w:hAnsiTheme="minorHAnsi"/>
          <w:color w:val="0070C0"/>
          <w:sz w:val="22"/>
          <w:szCs w:val="22"/>
        </w:rPr>
        <w:t xml:space="preserve">–or </w:t>
      </w:r>
      <w:r w:rsidRPr="00165CD9">
        <w:rPr>
          <w:rFonts w:asciiTheme="minorHAnsi" w:hAnsiTheme="minorHAnsi"/>
          <w:b/>
          <w:color w:val="0070C0"/>
          <w:sz w:val="22"/>
          <w:szCs w:val="22"/>
          <w:u w:val="single"/>
        </w:rPr>
        <w:t>A/FF</w:t>
      </w:r>
      <w:r>
        <w:rPr>
          <w:rFonts w:asciiTheme="minorHAnsi" w:hAnsiTheme="minorHAnsi"/>
          <w:color w:val="0070C0"/>
          <w:sz w:val="22"/>
          <w:szCs w:val="22"/>
        </w:rPr>
        <w:t xml:space="preserve">: UF Finance and Facilities Committee </w:t>
      </w:r>
      <w:r w:rsidRPr="00B8179D">
        <w:rPr>
          <w:rFonts w:asciiTheme="minorHAnsi" w:hAnsiTheme="minorHAnsi"/>
          <w:b/>
          <w:color w:val="0070C0"/>
          <w:sz w:val="22"/>
          <w:szCs w:val="22"/>
        </w:rPr>
        <w:t>approval</w:t>
      </w:r>
    </w:p>
    <w:p w:rsidR="00FF7D53" w:rsidRDefault="00FF7D53" w:rsidP="00FF7D53">
      <w:pPr>
        <w:pStyle w:val="BodyText"/>
        <w:spacing w:after="0"/>
        <w:rPr>
          <w:rFonts w:asciiTheme="minorHAnsi" w:hAnsiTheme="minorHAnsi"/>
          <w:color w:val="0070C0"/>
          <w:sz w:val="22"/>
          <w:szCs w:val="22"/>
        </w:rPr>
      </w:pPr>
    </w:p>
    <w:p w:rsidR="00FF7D53" w:rsidRDefault="00FF7D53" w:rsidP="00FF7D53">
      <w:pPr>
        <w:pStyle w:val="BodyText"/>
        <w:spacing w:after="0"/>
        <w:rPr>
          <w:rFonts w:asciiTheme="minorHAnsi" w:hAnsiTheme="minorHAnsi"/>
          <w:b/>
          <w:sz w:val="22"/>
          <w:szCs w:val="22"/>
        </w:rPr>
      </w:pPr>
      <w:r w:rsidRPr="00165CD9">
        <w:rPr>
          <w:rFonts w:asciiTheme="minorHAnsi" w:hAnsiTheme="minorHAnsi"/>
          <w:b/>
          <w:sz w:val="22"/>
          <w:szCs w:val="22"/>
          <w:u w:val="single"/>
        </w:rPr>
        <w:t>B</w:t>
      </w:r>
      <w:r>
        <w:rPr>
          <w:rFonts w:asciiTheme="minorHAnsi" w:hAnsiTheme="minorHAnsi"/>
          <w:sz w:val="22"/>
          <w:szCs w:val="22"/>
        </w:rPr>
        <w:t xml:space="preserve">: UF Pres. </w:t>
      </w:r>
      <w:proofErr w:type="gramStart"/>
      <w:r w:rsidRPr="00B8179D">
        <w:rPr>
          <w:rFonts w:asciiTheme="minorHAnsi" w:hAnsiTheme="minorHAnsi"/>
          <w:b/>
          <w:sz w:val="22"/>
          <w:szCs w:val="22"/>
        </w:rPr>
        <w:t>approval</w:t>
      </w:r>
      <w:proofErr w:type="gramEnd"/>
      <w:r>
        <w:rPr>
          <w:rFonts w:asciiTheme="minorHAnsi" w:hAnsiTheme="minorHAnsi"/>
          <w:sz w:val="22"/>
          <w:szCs w:val="22"/>
        </w:rPr>
        <w:t xml:space="preserve"> (without BOT or Chair) </w:t>
      </w:r>
    </w:p>
    <w:p w:rsidR="00FF7D53" w:rsidRDefault="00FF7D53" w:rsidP="00FF7D53">
      <w:pPr>
        <w:pStyle w:val="BodyText"/>
        <w:spacing w:after="0"/>
        <w:rPr>
          <w:rFonts w:asciiTheme="minorHAnsi" w:hAnsiTheme="minorHAnsi"/>
          <w:b/>
          <w:sz w:val="22"/>
          <w:szCs w:val="22"/>
        </w:rPr>
      </w:pPr>
    </w:p>
    <w:p w:rsidR="00FF7D53" w:rsidRDefault="00FF7D53" w:rsidP="00FF7D53">
      <w:pPr>
        <w:pStyle w:val="BodyText"/>
        <w:spacing w:after="0"/>
        <w:rPr>
          <w:rFonts w:asciiTheme="minorHAnsi" w:hAnsiTheme="minorHAnsi"/>
          <w:color w:val="0070C0"/>
          <w:sz w:val="22"/>
          <w:szCs w:val="22"/>
        </w:rPr>
      </w:pPr>
      <w:r w:rsidRPr="00165CD9">
        <w:rPr>
          <w:rFonts w:asciiTheme="minorHAnsi" w:hAnsiTheme="minorHAnsi"/>
          <w:b/>
          <w:color w:val="0070C0"/>
          <w:sz w:val="22"/>
          <w:szCs w:val="22"/>
          <w:u w:val="single"/>
        </w:rPr>
        <w:t>C</w:t>
      </w:r>
      <w:r w:rsidRPr="00DA0510">
        <w:rPr>
          <w:rFonts w:asciiTheme="minorHAnsi" w:hAnsiTheme="minorHAnsi"/>
          <w:color w:val="0070C0"/>
          <w:sz w:val="22"/>
          <w:szCs w:val="22"/>
        </w:rPr>
        <w:t xml:space="preserve">: UF Pres. </w:t>
      </w:r>
      <w:proofErr w:type="gramStart"/>
      <w:r w:rsidRPr="00B8179D">
        <w:rPr>
          <w:rFonts w:asciiTheme="minorHAnsi" w:hAnsiTheme="minorHAnsi"/>
          <w:b/>
          <w:color w:val="0070C0"/>
          <w:sz w:val="22"/>
          <w:szCs w:val="22"/>
        </w:rPr>
        <w:t>approval</w:t>
      </w:r>
      <w:proofErr w:type="gramEnd"/>
      <w:r w:rsidRPr="00DA0510">
        <w:rPr>
          <w:rFonts w:asciiTheme="minorHAnsi" w:hAnsiTheme="minorHAnsi"/>
          <w:color w:val="0070C0"/>
          <w:sz w:val="22"/>
          <w:szCs w:val="22"/>
        </w:rPr>
        <w:t xml:space="preserve"> after UF BOT Chair</w:t>
      </w:r>
      <w:r>
        <w:rPr>
          <w:rFonts w:asciiTheme="minorHAnsi" w:hAnsiTheme="minorHAnsi"/>
          <w:color w:val="0070C0"/>
          <w:sz w:val="22"/>
          <w:szCs w:val="22"/>
        </w:rPr>
        <w:t xml:space="preserve"> </w:t>
      </w:r>
      <w:r w:rsidRPr="00B8179D">
        <w:rPr>
          <w:rFonts w:asciiTheme="minorHAnsi" w:hAnsiTheme="minorHAnsi"/>
          <w:b/>
          <w:color w:val="0070C0"/>
          <w:sz w:val="22"/>
          <w:szCs w:val="22"/>
        </w:rPr>
        <w:t>concurs</w:t>
      </w:r>
      <w:r w:rsidRPr="00DA0510">
        <w:rPr>
          <w:rFonts w:asciiTheme="minorHAnsi" w:hAnsiTheme="minorHAnsi"/>
          <w:color w:val="0070C0"/>
          <w:sz w:val="22"/>
          <w:szCs w:val="22"/>
        </w:rPr>
        <w:t xml:space="preserve"> and UF BOT Vice Chair</w:t>
      </w:r>
      <w:r>
        <w:rPr>
          <w:rFonts w:asciiTheme="minorHAnsi" w:hAnsiTheme="minorHAnsi"/>
          <w:color w:val="0070C0"/>
          <w:sz w:val="22"/>
          <w:szCs w:val="22"/>
        </w:rPr>
        <w:t xml:space="preserve"> is </w:t>
      </w:r>
      <w:r w:rsidRPr="00B8179D">
        <w:rPr>
          <w:rFonts w:asciiTheme="minorHAnsi" w:hAnsiTheme="minorHAnsi"/>
          <w:b/>
          <w:color w:val="0070C0"/>
          <w:sz w:val="22"/>
          <w:szCs w:val="22"/>
        </w:rPr>
        <w:t>notified</w:t>
      </w:r>
      <w:r>
        <w:rPr>
          <w:rFonts w:asciiTheme="minorHAnsi" w:hAnsiTheme="minorHAnsi"/>
          <w:b/>
          <w:color w:val="0070C0"/>
          <w:sz w:val="22"/>
          <w:szCs w:val="22"/>
        </w:rPr>
        <w:t xml:space="preserve">  </w:t>
      </w:r>
    </w:p>
    <w:p w:rsidR="00FF7D53" w:rsidRPr="00DB7B41" w:rsidRDefault="00FF7D53" w:rsidP="00FF7D53">
      <w:pPr>
        <w:pStyle w:val="BodyText"/>
        <w:spacing w:after="0"/>
        <w:rPr>
          <w:rFonts w:asciiTheme="minorHAnsi" w:hAnsiTheme="minorHAnsi"/>
          <w:b/>
          <w:sz w:val="22"/>
          <w:szCs w:val="22"/>
        </w:rPr>
      </w:pPr>
    </w:p>
    <w:p w:rsidR="00FF7D53" w:rsidRDefault="00FF7D53" w:rsidP="00FF7D53">
      <w:pPr>
        <w:pStyle w:val="BodyText"/>
        <w:spacing w:after="0"/>
        <w:rPr>
          <w:rFonts w:asciiTheme="minorHAnsi" w:hAnsiTheme="minorHAnsi"/>
          <w:sz w:val="22"/>
          <w:szCs w:val="22"/>
        </w:rPr>
      </w:pPr>
      <w:r w:rsidRPr="00165CD9">
        <w:rPr>
          <w:rFonts w:asciiTheme="minorHAnsi" w:hAnsiTheme="minorHAnsi"/>
          <w:b/>
          <w:sz w:val="22"/>
          <w:szCs w:val="22"/>
          <w:u w:val="single"/>
        </w:rPr>
        <w:t>D</w:t>
      </w:r>
      <w:r w:rsidRPr="00DA0510">
        <w:rPr>
          <w:rFonts w:asciiTheme="minorHAnsi" w:hAnsiTheme="minorHAnsi"/>
          <w:b/>
          <w:sz w:val="22"/>
          <w:szCs w:val="22"/>
        </w:rPr>
        <w:t>:</w:t>
      </w:r>
      <w:r w:rsidRPr="00DA0510">
        <w:rPr>
          <w:rFonts w:asciiTheme="minorHAnsi" w:hAnsiTheme="minorHAnsi"/>
          <w:sz w:val="22"/>
          <w:szCs w:val="22"/>
        </w:rPr>
        <w:t xml:space="preserve"> UF Pres. </w:t>
      </w:r>
      <w:proofErr w:type="gramStart"/>
      <w:r w:rsidRPr="00B8179D">
        <w:rPr>
          <w:rFonts w:asciiTheme="minorHAnsi" w:hAnsiTheme="minorHAnsi"/>
          <w:b/>
          <w:sz w:val="22"/>
          <w:szCs w:val="22"/>
        </w:rPr>
        <w:t>approval</w:t>
      </w:r>
      <w:proofErr w:type="gramEnd"/>
      <w:r w:rsidRPr="00DA0510">
        <w:rPr>
          <w:rFonts w:asciiTheme="minorHAnsi" w:hAnsiTheme="minorHAnsi"/>
          <w:sz w:val="22"/>
          <w:szCs w:val="22"/>
        </w:rPr>
        <w:t xml:space="preserve"> after </w:t>
      </w:r>
      <w:r w:rsidRPr="00B8179D">
        <w:rPr>
          <w:rFonts w:asciiTheme="minorHAnsi" w:hAnsiTheme="minorHAnsi"/>
          <w:b/>
          <w:sz w:val="22"/>
          <w:szCs w:val="22"/>
        </w:rPr>
        <w:t xml:space="preserve">conferring </w:t>
      </w:r>
      <w:r w:rsidRPr="00DA0510">
        <w:rPr>
          <w:rFonts w:asciiTheme="minorHAnsi" w:hAnsiTheme="minorHAnsi"/>
          <w:sz w:val="22"/>
          <w:szCs w:val="22"/>
        </w:rPr>
        <w:t xml:space="preserve">with UF BOT Chair and </w:t>
      </w:r>
      <w:r w:rsidRPr="00B8179D">
        <w:rPr>
          <w:rFonts w:asciiTheme="minorHAnsi" w:hAnsiTheme="minorHAnsi"/>
          <w:b/>
          <w:sz w:val="22"/>
          <w:szCs w:val="22"/>
        </w:rPr>
        <w:t>notifying</w:t>
      </w:r>
      <w:r>
        <w:rPr>
          <w:rFonts w:asciiTheme="minorHAnsi" w:hAnsiTheme="minorHAnsi"/>
          <w:sz w:val="22"/>
          <w:szCs w:val="22"/>
        </w:rPr>
        <w:t xml:space="preserve"> </w:t>
      </w:r>
      <w:r w:rsidRPr="00DA0510">
        <w:rPr>
          <w:rFonts w:asciiTheme="minorHAnsi" w:hAnsiTheme="minorHAnsi"/>
          <w:sz w:val="22"/>
          <w:szCs w:val="22"/>
        </w:rPr>
        <w:t xml:space="preserve">UF BOT Vice Chair </w:t>
      </w:r>
    </w:p>
    <w:p w:rsidR="00FF7D53" w:rsidRPr="00DB7B41" w:rsidRDefault="00FF7D53" w:rsidP="00FF7D53">
      <w:pPr>
        <w:pStyle w:val="BodyText"/>
        <w:spacing w:after="0"/>
        <w:rPr>
          <w:rFonts w:asciiTheme="minorHAnsi" w:hAnsiTheme="minorHAnsi"/>
          <w:b/>
          <w:sz w:val="22"/>
          <w:szCs w:val="22"/>
        </w:rPr>
      </w:pPr>
    </w:p>
    <w:p w:rsidR="007F6C74" w:rsidRDefault="00FF7D53" w:rsidP="00FF7D53">
      <w:pPr>
        <w:pStyle w:val="BodyText"/>
        <w:spacing w:after="0"/>
        <w:ind w:left="5760" w:hanging="5760"/>
        <w:rPr>
          <w:rFonts w:asciiTheme="minorHAnsi" w:hAnsiTheme="minorHAnsi"/>
          <w:color w:val="0070C0"/>
          <w:sz w:val="22"/>
          <w:szCs w:val="22"/>
        </w:rPr>
      </w:pPr>
      <w:r w:rsidRPr="00165CD9">
        <w:rPr>
          <w:rFonts w:asciiTheme="minorHAnsi" w:hAnsiTheme="minorHAnsi"/>
          <w:b/>
          <w:color w:val="0070C0"/>
          <w:sz w:val="22"/>
          <w:szCs w:val="22"/>
          <w:u w:val="single"/>
        </w:rPr>
        <w:t>E</w:t>
      </w:r>
      <w:r w:rsidRPr="00DA0510">
        <w:rPr>
          <w:rFonts w:asciiTheme="minorHAnsi" w:hAnsiTheme="minorHAnsi"/>
          <w:b/>
          <w:color w:val="0070C0"/>
          <w:sz w:val="22"/>
          <w:szCs w:val="22"/>
        </w:rPr>
        <w:t xml:space="preserve">: </w:t>
      </w:r>
      <w:r w:rsidRPr="00B8179D">
        <w:rPr>
          <w:rFonts w:asciiTheme="minorHAnsi" w:hAnsiTheme="minorHAnsi"/>
          <w:color w:val="0070C0"/>
          <w:sz w:val="22"/>
          <w:szCs w:val="22"/>
        </w:rPr>
        <w:t xml:space="preserve">UF Pres. and UF Trustee on </w:t>
      </w:r>
      <w:proofErr w:type="spellStart"/>
      <w:r w:rsidRPr="00B8179D">
        <w:rPr>
          <w:rFonts w:asciiTheme="minorHAnsi" w:hAnsiTheme="minorHAnsi"/>
          <w:color w:val="0070C0"/>
          <w:sz w:val="22"/>
          <w:szCs w:val="22"/>
        </w:rPr>
        <w:t>Shands</w:t>
      </w:r>
      <w:proofErr w:type="spellEnd"/>
      <w:r w:rsidRPr="00B8179D">
        <w:rPr>
          <w:rFonts w:asciiTheme="minorHAnsi" w:hAnsiTheme="minorHAnsi"/>
          <w:color w:val="0070C0"/>
          <w:sz w:val="22"/>
          <w:szCs w:val="22"/>
        </w:rPr>
        <w:t xml:space="preserve"> Entity Board/Member must</w:t>
      </w:r>
      <w:r w:rsidRPr="00030892">
        <w:rPr>
          <w:rFonts w:asciiTheme="minorHAnsi" w:hAnsiTheme="minorHAnsi"/>
          <w:b/>
          <w:color w:val="0070C0"/>
          <w:sz w:val="22"/>
          <w:szCs w:val="22"/>
        </w:rPr>
        <w:t xml:space="preserve"> vote in </w:t>
      </w:r>
      <w:proofErr w:type="spellStart"/>
      <w:r w:rsidRPr="00030892">
        <w:rPr>
          <w:rFonts w:asciiTheme="minorHAnsi" w:hAnsiTheme="minorHAnsi"/>
          <w:b/>
          <w:color w:val="0070C0"/>
          <w:sz w:val="22"/>
          <w:szCs w:val="22"/>
        </w:rPr>
        <w:t>Shands</w:t>
      </w:r>
      <w:proofErr w:type="spellEnd"/>
      <w:r w:rsidRPr="00030892">
        <w:rPr>
          <w:rFonts w:asciiTheme="minorHAnsi" w:hAnsiTheme="minorHAnsi"/>
          <w:b/>
          <w:color w:val="0070C0"/>
          <w:sz w:val="22"/>
          <w:szCs w:val="22"/>
        </w:rPr>
        <w:t xml:space="preserve"> Board majority </w:t>
      </w:r>
      <w:r w:rsidR="007F6C74">
        <w:rPr>
          <w:rFonts w:asciiTheme="minorHAnsi" w:hAnsiTheme="minorHAnsi"/>
          <w:color w:val="0070C0"/>
          <w:sz w:val="22"/>
          <w:szCs w:val="22"/>
        </w:rPr>
        <w:t>for</w:t>
      </w:r>
    </w:p>
    <w:p w:rsidR="00FF7D53" w:rsidRDefault="00FF7D53" w:rsidP="00FF7D53">
      <w:pPr>
        <w:pStyle w:val="BodyText"/>
        <w:spacing w:after="0"/>
        <w:ind w:left="5760" w:hanging="5760"/>
        <w:rPr>
          <w:rFonts w:asciiTheme="minorHAnsi" w:hAnsiTheme="minorHAnsi"/>
          <w:color w:val="0070C0"/>
          <w:sz w:val="22"/>
          <w:szCs w:val="22"/>
        </w:rPr>
      </w:pPr>
      <w:proofErr w:type="spellStart"/>
      <w:r w:rsidRPr="00B8179D">
        <w:rPr>
          <w:rFonts w:asciiTheme="minorHAnsi" w:hAnsiTheme="minorHAnsi"/>
          <w:color w:val="0070C0"/>
          <w:sz w:val="22"/>
          <w:szCs w:val="22"/>
        </w:rPr>
        <w:t>Shands</w:t>
      </w:r>
      <w:proofErr w:type="spellEnd"/>
      <w:r w:rsidR="007F6C74">
        <w:rPr>
          <w:rFonts w:asciiTheme="minorHAnsi" w:hAnsiTheme="minorHAnsi"/>
          <w:color w:val="0070C0"/>
          <w:sz w:val="22"/>
          <w:szCs w:val="22"/>
        </w:rPr>
        <w:t xml:space="preserve"> </w:t>
      </w:r>
      <w:r w:rsidRPr="00B8179D">
        <w:rPr>
          <w:rFonts w:asciiTheme="minorHAnsi" w:hAnsiTheme="minorHAnsi"/>
          <w:color w:val="0070C0"/>
          <w:sz w:val="22"/>
          <w:szCs w:val="22"/>
        </w:rPr>
        <w:t xml:space="preserve">Board action on debt to be effective </w:t>
      </w:r>
    </w:p>
    <w:p w:rsidR="00FF7D53" w:rsidRPr="00B8179D" w:rsidRDefault="00FF7D53" w:rsidP="00FF7D53">
      <w:pPr>
        <w:pStyle w:val="BodyText"/>
        <w:spacing w:after="0"/>
        <w:ind w:left="5760" w:hanging="5760"/>
        <w:rPr>
          <w:rFonts w:asciiTheme="minorHAnsi" w:hAnsiTheme="minorHAnsi"/>
          <w:color w:val="0070C0"/>
          <w:sz w:val="22"/>
          <w:szCs w:val="22"/>
        </w:rPr>
      </w:pPr>
    </w:p>
    <w:p w:rsidR="00FF7D53" w:rsidRPr="00112482" w:rsidRDefault="00FF7D53" w:rsidP="00FF7D53">
      <w:pPr>
        <w:pStyle w:val="BodyText"/>
        <w:spacing w:after="0"/>
        <w:ind w:left="5760" w:hanging="5760"/>
        <w:rPr>
          <w:rFonts w:asciiTheme="minorHAnsi" w:hAnsiTheme="minorHAnsi"/>
          <w:b/>
          <w:sz w:val="22"/>
          <w:szCs w:val="22"/>
        </w:rPr>
      </w:pPr>
      <w:r w:rsidRPr="00165CD9">
        <w:rPr>
          <w:rFonts w:asciiTheme="minorHAnsi" w:hAnsiTheme="minorHAnsi"/>
          <w:b/>
          <w:sz w:val="22"/>
          <w:szCs w:val="22"/>
          <w:u w:val="single"/>
        </w:rPr>
        <w:t>Information</w:t>
      </w:r>
      <w:r>
        <w:rPr>
          <w:rFonts w:asciiTheme="minorHAnsi" w:hAnsiTheme="minorHAnsi"/>
          <w:b/>
          <w:sz w:val="22"/>
          <w:szCs w:val="22"/>
        </w:rPr>
        <w:t xml:space="preserve">: </w:t>
      </w:r>
      <w:r w:rsidRPr="00112482">
        <w:rPr>
          <w:rFonts w:asciiTheme="minorHAnsi" w:hAnsiTheme="minorHAnsi"/>
          <w:b/>
          <w:color w:val="0070C0"/>
          <w:sz w:val="22"/>
          <w:szCs w:val="22"/>
        </w:rPr>
        <w:t xml:space="preserve"> </w:t>
      </w:r>
      <w:r>
        <w:rPr>
          <w:rFonts w:asciiTheme="minorHAnsi" w:hAnsiTheme="minorHAnsi"/>
          <w:color w:val="0070C0"/>
          <w:sz w:val="22"/>
          <w:szCs w:val="22"/>
        </w:rPr>
        <w:t xml:space="preserve">To be given in </w:t>
      </w:r>
      <w:r w:rsidRPr="00112482">
        <w:rPr>
          <w:rFonts w:asciiTheme="minorHAnsi" w:hAnsiTheme="minorHAnsi"/>
          <w:color w:val="0070C0"/>
          <w:sz w:val="22"/>
          <w:szCs w:val="22"/>
        </w:rPr>
        <w:t>advance</w:t>
      </w:r>
      <w:r>
        <w:rPr>
          <w:rFonts w:asciiTheme="minorHAnsi" w:hAnsiTheme="minorHAnsi"/>
          <w:color w:val="0070C0"/>
          <w:sz w:val="22"/>
          <w:szCs w:val="22"/>
        </w:rPr>
        <w:t xml:space="preserve"> to </w:t>
      </w:r>
      <w:r w:rsidRPr="00112482">
        <w:rPr>
          <w:rFonts w:asciiTheme="minorHAnsi" w:hAnsiTheme="minorHAnsi"/>
          <w:color w:val="0070C0"/>
          <w:sz w:val="22"/>
          <w:szCs w:val="22"/>
        </w:rPr>
        <w:t xml:space="preserve">UF Pres., UF BOT Chair and Vice Chair </w:t>
      </w:r>
    </w:p>
    <w:p w:rsidR="00FF7D53" w:rsidRPr="00DA48F7" w:rsidRDefault="00FF7D53" w:rsidP="00FF7D53">
      <w:pPr>
        <w:pStyle w:val="BodyText"/>
        <w:spacing w:after="0"/>
        <w:rPr>
          <w:rFonts w:asciiTheme="minorHAnsi" w:hAnsiTheme="minorHAnsi"/>
          <w:sz w:val="22"/>
          <w:szCs w:val="22"/>
        </w:rPr>
      </w:pPr>
    </w:p>
    <w:p w:rsidR="00FF7D53" w:rsidRPr="00CB398A" w:rsidRDefault="00FF7D53" w:rsidP="00FF7D53">
      <w:pPr>
        <w:pStyle w:val="BodyText"/>
        <w:spacing w:after="0"/>
        <w:rPr>
          <w:rFonts w:asciiTheme="minorHAnsi" w:hAnsiTheme="minorHAnsi"/>
          <w:sz w:val="22"/>
          <w:szCs w:val="22"/>
        </w:rPr>
      </w:pPr>
      <w:r w:rsidRPr="00DA48F7">
        <w:rPr>
          <w:rFonts w:asciiTheme="minorHAnsi" w:hAnsiTheme="minorHAnsi"/>
          <w:sz w:val="22"/>
          <w:szCs w:val="22"/>
        </w:rPr>
        <w:t>*When the UF Pres/BOT Chair must approve/concur in, confer on, or receive information about</w:t>
      </w:r>
      <w:r>
        <w:rPr>
          <w:rFonts w:asciiTheme="minorHAnsi" w:hAnsiTheme="minorHAnsi"/>
          <w:sz w:val="22"/>
          <w:szCs w:val="22"/>
        </w:rPr>
        <w:t xml:space="preserve">—or </w:t>
      </w:r>
      <w:r w:rsidRPr="00DA48F7">
        <w:rPr>
          <w:rFonts w:asciiTheme="minorHAnsi" w:hAnsiTheme="minorHAnsi"/>
          <w:sz w:val="22"/>
          <w:szCs w:val="22"/>
        </w:rPr>
        <w:t>the UF BOT Vice Chair and Trustees are to receive notice respecting</w:t>
      </w:r>
      <w:r>
        <w:rPr>
          <w:rFonts w:asciiTheme="minorHAnsi" w:hAnsiTheme="minorHAnsi"/>
          <w:sz w:val="22"/>
          <w:szCs w:val="22"/>
        </w:rPr>
        <w:t xml:space="preserve">—an </w:t>
      </w:r>
      <w:r w:rsidRPr="00DA48F7">
        <w:rPr>
          <w:rFonts w:asciiTheme="minorHAnsi" w:hAnsiTheme="minorHAnsi"/>
          <w:sz w:val="22"/>
          <w:szCs w:val="22"/>
        </w:rPr>
        <w:t xml:space="preserve">Affiliate matter, </w:t>
      </w:r>
      <w:r w:rsidRPr="00CB398A">
        <w:rPr>
          <w:rFonts w:asciiTheme="minorHAnsi" w:hAnsiTheme="minorHAnsi"/>
          <w:sz w:val="22"/>
          <w:szCs w:val="22"/>
        </w:rPr>
        <w:t xml:space="preserve">this is in their executive and service capacities in their role on behalf of the Affiliate to further its good governance.  When the UF Pres. and/or UF BOT Chair and Vice Chair are to receive information from </w:t>
      </w:r>
      <w:proofErr w:type="spellStart"/>
      <w:r w:rsidRPr="00CB398A">
        <w:rPr>
          <w:rFonts w:asciiTheme="minorHAnsi" w:hAnsiTheme="minorHAnsi"/>
          <w:sz w:val="22"/>
          <w:szCs w:val="22"/>
        </w:rPr>
        <w:t>Shands</w:t>
      </w:r>
      <w:proofErr w:type="spellEnd"/>
      <w:r w:rsidRPr="00CB398A">
        <w:rPr>
          <w:rFonts w:asciiTheme="minorHAnsi" w:hAnsiTheme="minorHAnsi"/>
          <w:sz w:val="22"/>
          <w:szCs w:val="22"/>
        </w:rPr>
        <w:t xml:space="preserve"> Entities, this also is in their executive and service capacities for </w:t>
      </w:r>
      <w:proofErr w:type="spellStart"/>
      <w:r w:rsidRPr="00CB398A">
        <w:rPr>
          <w:rFonts w:asciiTheme="minorHAnsi" w:hAnsiTheme="minorHAnsi"/>
          <w:sz w:val="22"/>
          <w:szCs w:val="22"/>
        </w:rPr>
        <w:t>Shands</w:t>
      </w:r>
      <w:proofErr w:type="spellEnd"/>
      <w:r w:rsidRPr="00CB398A">
        <w:rPr>
          <w:rFonts w:asciiTheme="minorHAnsi" w:hAnsiTheme="minorHAnsi"/>
          <w:sz w:val="22"/>
          <w:szCs w:val="22"/>
        </w:rPr>
        <w:t xml:space="preserve"> Entities. </w:t>
      </w:r>
    </w:p>
    <w:p w:rsidR="00FF7D53" w:rsidRDefault="00FF7D53" w:rsidP="00FF7D53">
      <w:pPr>
        <w:pStyle w:val="BodyText"/>
        <w:spacing w:after="0"/>
        <w:rPr>
          <w:rFonts w:asciiTheme="minorHAnsi" w:hAnsiTheme="minorHAnsi"/>
          <w:color w:val="0070C0"/>
          <w:sz w:val="22"/>
          <w:szCs w:val="22"/>
        </w:rPr>
      </w:pPr>
      <w:r w:rsidRPr="00CB398A">
        <w:rPr>
          <w:rFonts w:asciiTheme="minorHAnsi" w:hAnsiTheme="minorHAnsi"/>
          <w:color w:val="0070C0"/>
          <w:sz w:val="22"/>
          <w:szCs w:val="22"/>
        </w:rPr>
        <w:t>Advance concurrence of, conferring with, or information to the UF BOT Chair and advance notice to the Vice Chair are to be followed (but not necessarily before binding action) by notice to all Trustees (or presentation at a UF Board or committee meeting) even though not stated throughout.  In receiving such notice, all Trustees act in their executive and service capacities.  (These communications may be oral; that they occurred will be recorded.)</w:t>
      </w:r>
    </w:p>
    <w:p w:rsidR="00FF7D53" w:rsidRDefault="00FF7D53" w:rsidP="00FF7D53">
      <w:pPr>
        <w:pStyle w:val="BodyText"/>
        <w:spacing w:after="0"/>
        <w:rPr>
          <w:rFonts w:asciiTheme="minorHAnsi" w:hAnsiTheme="minorHAnsi"/>
          <w:sz w:val="22"/>
          <w:szCs w:val="22"/>
        </w:rPr>
      </w:pPr>
      <w:r>
        <w:rPr>
          <w:rFonts w:asciiTheme="minorHAnsi" w:hAnsiTheme="minorHAnsi"/>
          <w:sz w:val="22"/>
          <w:szCs w:val="22"/>
        </w:rPr>
        <w:t>UF Pres</w:t>
      </w:r>
      <w:proofErr w:type="gramStart"/>
      <w:r>
        <w:rPr>
          <w:rFonts w:asciiTheme="minorHAnsi" w:hAnsiTheme="minorHAnsi"/>
          <w:sz w:val="22"/>
          <w:szCs w:val="22"/>
        </w:rPr>
        <w:t>./</w:t>
      </w:r>
      <w:proofErr w:type="gramEnd"/>
      <w:r>
        <w:rPr>
          <w:rFonts w:asciiTheme="minorHAnsi" w:hAnsiTheme="minorHAnsi"/>
          <w:sz w:val="22"/>
          <w:szCs w:val="22"/>
        </w:rPr>
        <w:t>designee may provide approval by voting in favor as a member of an Affiliate Board, may approve in advance, or may ratify before an Affiliate Board vote becomes effective, as most convenient for the Affiliate.</w:t>
      </w:r>
    </w:p>
    <w:p w:rsidR="008227B1" w:rsidRPr="00762D94" w:rsidRDefault="008227B1" w:rsidP="00FF7D53">
      <w:pPr>
        <w:pStyle w:val="BodyText"/>
        <w:spacing w:after="0"/>
        <w:rPr>
          <w:rFonts w:asciiTheme="minorHAnsi" w:hAnsiTheme="minorHAnsi"/>
          <w:sz w:val="22"/>
          <w:szCs w:val="22"/>
        </w:rPr>
      </w:pPr>
      <w:r w:rsidRPr="008227B1">
        <w:rPr>
          <w:rFonts w:asciiTheme="minorHAnsi" w:hAnsiTheme="minorHAnsi"/>
          <w:b/>
          <w:sz w:val="22"/>
          <w:szCs w:val="22"/>
        </w:rPr>
        <w:t xml:space="preserve">UF Pres.’ vote in favor of an action on an Affiliate Board is UF Pres. </w:t>
      </w:r>
      <w:proofErr w:type="gramStart"/>
      <w:r w:rsidRPr="008227B1">
        <w:rPr>
          <w:rFonts w:asciiTheme="minorHAnsi" w:hAnsiTheme="minorHAnsi"/>
          <w:b/>
          <w:sz w:val="22"/>
          <w:szCs w:val="22"/>
        </w:rPr>
        <w:t>approval</w:t>
      </w:r>
      <w:proofErr w:type="gramEnd"/>
      <w:r>
        <w:rPr>
          <w:rFonts w:asciiTheme="minorHAnsi" w:hAnsiTheme="minorHAnsi"/>
          <w:b/>
          <w:sz w:val="22"/>
          <w:szCs w:val="22"/>
        </w:rPr>
        <w:t>.</w:t>
      </w:r>
    </w:p>
    <w:p w:rsidR="00FF7D53" w:rsidRPr="00762D94" w:rsidRDefault="00FF7D53" w:rsidP="00FF7D53">
      <w:pPr>
        <w:pStyle w:val="BodyText"/>
        <w:spacing w:after="0"/>
        <w:rPr>
          <w:rFonts w:asciiTheme="minorHAnsi" w:hAnsiTheme="minorHAnsi"/>
          <w:sz w:val="22"/>
          <w:szCs w:val="22"/>
        </w:rPr>
      </w:pPr>
    </w:p>
    <w:p w:rsidR="00FF7D53" w:rsidRDefault="00FF7D53" w:rsidP="00FF7D53">
      <w:pPr>
        <w:pStyle w:val="BodyText"/>
        <w:spacing w:after="0"/>
        <w:rPr>
          <w:rFonts w:asciiTheme="minorHAnsi" w:hAnsiTheme="minorHAnsi"/>
          <w:b/>
          <w:sz w:val="22"/>
          <w:szCs w:val="22"/>
        </w:rPr>
      </w:pPr>
      <w:r>
        <w:rPr>
          <w:rFonts w:asciiTheme="minorHAnsi" w:hAnsiTheme="minorHAnsi"/>
          <w:b/>
          <w:sz w:val="22"/>
          <w:szCs w:val="22"/>
        </w:rPr>
        <w:t>See definitions and benchmarks at the end of th</w:t>
      </w:r>
      <w:r w:rsidR="008227B1">
        <w:rPr>
          <w:rFonts w:asciiTheme="minorHAnsi" w:hAnsiTheme="minorHAnsi"/>
          <w:b/>
          <w:sz w:val="22"/>
          <w:szCs w:val="22"/>
        </w:rPr>
        <w:t>e following Full Standards Chart:</w:t>
      </w:r>
    </w:p>
    <w:p w:rsidR="00FF7D53" w:rsidRPr="00467B01" w:rsidRDefault="00FF7D53" w:rsidP="00FF7D53">
      <w:pPr>
        <w:pStyle w:val="BodyText"/>
        <w:spacing w:after="0"/>
        <w:rPr>
          <w:rFonts w:asciiTheme="minorHAnsi" w:hAnsiTheme="minorHAnsi"/>
          <w:b/>
          <w:sz w:val="22"/>
          <w:szCs w:val="22"/>
        </w:rPr>
      </w:pPr>
    </w:p>
    <w:tbl>
      <w:tblPr>
        <w:tblStyle w:val="TableGrid"/>
        <w:tblW w:w="0" w:type="auto"/>
        <w:tblLook w:val="04A0" w:firstRow="1" w:lastRow="0" w:firstColumn="1" w:lastColumn="0" w:noHBand="0" w:noVBand="1"/>
      </w:tblPr>
      <w:tblGrid>
        <w:gridCol w:w="3170"/>
        <w:gridCol w:w="3151"/>
        <w:gridCol w:w="3255"/>
      </w:tblGrid>
      <w:tr w:rsidR="00FF7D53" w:rsidTr="007725DD">
        <w:tc>
          <w:tcPr>
            <w:tcW w:w="3480" w:type="dxa"/>
          </w:tcPr>
          <w:p w:rsidR="00FF7D53" w:rsidRPr="00680561" w:rsidRDefault="00FF7D53" w:rsidP="007725DD">
            <w:pPr>
              <w:rPr>
                <w:b/>
              </w:rPr>
            </w:pPr>
            <w:r w:rsidRPr="00680561">
              <w:rPr>
                <w:b/>
              </w:rPr>
              <w:t>Action</w:t>
            </w:r>
          </w:p>
        </w:tc>
        <w:tc>
          <w:tcPr>
            <w:tcW w:w="3480" w:type="dxa"/>
          </w:tcPr>
          <w:p w:rsidR="00FF7D53" w:rsidRPr="00680561" w:rsidRDefault="00FF7D53" w:rsidP="007725DD">
            <w:pPr>
              <w:rPr>
                <w:b/>
              </w:rPr>
            </w:pPr>
            <w:r w:rsidRPr="00680561">
              <w:rPr>
                <w:b/>
              </w:rPr>
              <w:t>Type of Approval or Information</w:t>
            </w:r>
          </w:p>
        </w:tc>
        <w:tc>
          <w:tcPr>
            <w:tcW w:w="3480" w:type="dxa"/>
          </w:tcPr>
          <w:p w:rsidR="00FF7D53" w:rsidRPr="00680561" w:rsidRDefault="00FF7D53" w:rsidP="007725DD">
            <w:r>
              <w:t>Additional requirements, exceptions</w:t>
            </w:r>
          </w:p>
        </w:tc>
      </w:tr>
      <w:tr w:rsidR="00FF7D53" w:rsidTr="007725DD">
        <w:tc>
          <w:tcPr>
            <w:tcW w:w="3480" w:type="dxa"/>
          </w:tcPr>
          <w:p w:rsidR="00FF7D53" w:rsidRDefault="00FF7D53" w:rsidP="007725DD">
            <w:pPr>
              <w:jc w:val="center"/>
              <w:rPr>
                <w:color w:val="0070C0"/>
              </w:rPr>
            </w:pPr>
            <w:r>
              <w:rPr>
                <w:color w:val="0070C0"/>
              </w:rPr>
              <w:t xml:space="preserve">1. </w:t>
            </w:r>
            <w:r w:rsidR="00CB398A">
              <w:rPr>
                <w:color w:val="0070C0"/>
              </w:rPr>
              <w:t xml:space="preserve">(a) </w:t>
            </w:r>
            <w:r w:rsidRPr="00680561">
              <w:rPr>
                <w:color w:val="0070C0"/>
              </w:rPr>
              <w:t xml:space="preserve">UF Pres. Appointments to UF Category 1 Affiliate Boards and the </w:t>
            </w:r>
            <w:proofErr w:type="spellStart"/>
            <w:r w:rsidRPr="00680561">
              <w:rPr>
                <w:color w:val="0070C0"/>
              </w:rPr>
              <w:t>Shands</w:t>
            </w:r>
            <w:proofErr w:type="spellEnd"/>
            <w:r w:rsidRPr="00680561">
              <w:rPr>
                <w:color w:val="0070C0"/>
              </w:rPr>
              <w:t xml:space="preserve"> </w:t>
            </w:r>
            <w:r>
              <w:rPr>
                <w:color w:val="0070C0"/>
              </w:rPr>
              <w:t xml:space="preserve">Entities’ </w:t>
            </w:r>
            <w:r w:rsidRPr="00680561">
              <w:rPr>
                <w:color w:val="0070C0"/>
              </w:rPr>
              <w:t>Board</w:t>
            </w:r>
            <w:r>
              <w:rPr>
                <w:color w:val="0070C0"/>
              </w:rPr>
              <w:t>s</w:t>
            </w:r>
          </w:p>
          <w:p w:rsidR="00CB398A" w:rsidRDefault="00CB398A" w:rsidP="00CB398A">
            <w:pPr>
              <w:rPr>
                <w:color w:val="0070C0"/>
              </w:rPr>
            </w:pPr>
          </w:p>
          <w:p w:rsidR="007F6C74" w:rsidRDefault="00CB398A" w:rsidP="007F6C74">
            <w:pPr>
              <w:rPr>
                <w:color w:val="0070C0"/>
                <w:sz w:val="20"/>
                <w:szCs w:val="20"/>
              </w:rPr>
            </w:pPr>
            <w:r>
              <w:rPr>
                <w:color w:val="0070C0"/>
                <w:sz w:val="20"/>
                <w:szCs w:val="20"/>
              </w:rPr>
              <w:t>(</w:t>
            </w:r>
            <w:r w:rsidR="007F6C74">
              <w:rPr>
                <w:color w:val="0070C0"/>
                <w:sz w:val="20"/>
                <w:szCs w:val="20"/>
              </w:rPr>
              <w:t xml:space="preserve">As of 3/17, </w:t>
            </w:r>
            <w:r w:rsidR="007F6C74" w:rsidRPr="00AF58CC">
              <w:rPr>
                <w:color w:val="0070C0"/>
                <w:sz w:val="20"/>
                <w:szCs w:val="20"/>
              </w:rPr>
              <w:t xml:space="preserve">UF </w:t>
            </w:r>
            <w:proofErr w:type="spellStart"/>
            <w:r w:rsidR="007F6C74" w:rsidRPr="00AF58CC">
              <w:rPr>
                <w:color w:val="0070C0"/>
                <w:sz w:val="20"/>
                <w:szCs w:val="20"/>
              </w:rPr>
              <w:t>Fnd</w:t>
            </w:r>
            <w:proofErr w:type="spellEnd"/>
            <w:r w:rsidR="007F6C74" w:rsidRPr="00AF58CC">
              <w:rPr>
                <w:color w:val="0070C0"/>
                <w:sz w:val="20"/>
                <w:szCs w:val="20"/>
              </w:rPr>
              <w:t xml:space="preserve">, UF Research </w:t>
            </w:r>
            <w:proofErr w:type="spellStart"/>
            <w:r w:rsidR="007F6C74" w:rsidRPr="00AF58CC">
              <w:rPr>
                <w:color w:val="0070C0"/>
                <w:sz w:val="20"/>
                <w:szCs w:val="20"/>
              </w:rPr>
              <w:t>Fnd</w:t>
            </w:r>
            <w:proofErr w:type="spellEnd"/>
            <w:r w:rsidR="007F6C74" w:rsidRPr="00AF58CC">
              <w:rPr>
                <w:color w:val="0070C0"/>
                <w:sz w:val="20"/>
                <w:szCs w:val="20"/>
              </w:rPr>
              <w:t xml:space="preserve">, UF Athletic Assoc., Boosters, UF Invest. Corp., UF Develop. Corp., </w:t>
            </w:r>
            <w:proofErr w:type="spellStart"/>
            <w:r w:rsidR="007F6C74" w:rsidRPr="00AF58CC">
              <w:rPr>
                <w:color w:val="0070C0"/>
                <w:sz w:val="20"/>
                <w:szCs w:val="20"/>
              </w:rPr>
              <w:t>Shands</w:t>
            </w:r>
            <w:proofErr w:type="spellEnd"/>
            <w:r w:rsidR="007F6C74" w:rsidRPr="00AF58CC">
              <w:rPr>
                <w:color w:val="0070C0"/>
                <w:sz w:val="20"/>
                <w:szCs w:val="20"/>
              </w:rPr>
              <w:t xml:space="preserve"> Entities)</w:t>
            </w:r>
          </w:p>
          <w:p w:rsidR="00CB398A" w:rsidRDefault="00CB398A" w:rsidP="007F6C74">
            <w:pPr>
              <w:rPr>
                <w:color w:val="0070C0"/>
                <w:sz w:val="20"/>
                <w:szCs w:val="20"/>
              </w:rPr>
            </w:pPr>
          </w:p>
          <w:p w:rsidR="00CB398A" w:rsidRPr="00680561" w:rsidRDefault="00CB398A" w:rsidP="007F6C74">
            <w:pPr>
              <w:rPr>
                <w:color w:val="0070C0"/>
              </w:rPr>
            </w:pPr>
            <w:r>
              <w:rPr>
                <w:color w:val="0070C0"/>
                <w:sz w:val="20"/>
                <w:szCs w:val="20"/>
              </w:rPr>
              <w:t>(b)</w:t>
            </w:r>
            <w:r w:rsidR="00EB541C">
              <w:rPr>
                <w:color w:val="0070C0"/>
                <w:sz w:val="20"/>
                <w:szCs w:val="20"/>
              </w:rPr>
              <w:t xml:space="preserve"> Practice Plans will have a UF Pres. appointee.</w:t>
            </w:r>
          </w:p>
        </w:tc>
        <w:tc>
          <w:tcPr>
            <w:tcW w:w="3480" w:type="dxa"/>
          </w:tcPr>
          <w:p w:rsidR="00FF7D53" w:rsidRPr="00165CD9" w:rsidRDefault="00FF7D53" w:rsidP="007725DD">
            <w:pPr>
              <w:rPr>
                <w:b/>
                <w:u w:val="single"/>
              </w:rPr>
            </w:pPr>
            <w:r w:rsidRPr="00030892">
              <w:rPr>
                <w:b/>
              </w:rPr>
              <w:t xml:space="preserve">                      </w:t>
            </w:r>
            <w:r w:rsidRPr="00165CD9">
              <w:rPr>
                <w:b/>
                <w:u w:val="single"/>
              </w:rPr>
              <w:t xml:space="preserve">A </w:t>
            </w:r>
          </w:p>
          <w:p w:rsidR="00FF7D53" w:rsidRPr="00680561" w:rsidRDefault="00FF7D53" w:rsidP="007725DD">
            <w:pPr>
              <w:rPr>
                <w:color w:val="0070C0"/>
              </w:rPr>
            </w:pPr>
          </w:p>
          <w:p w:rsidR="00FF7D53" w:rsidRDefault="00FF7D53" w:rsidP="007725DD">
            <w:pPr>
              <w:rPr>
                <w:color w:val="0070C0"/>
              </w:rPr>
            </w:pPr>
          </w:p>
          <w:p w:rsidR="00FF7D53" w:rsidRDefault="00FF7D53" w:rsidP="007725DD">
            <w:pPr>
              <w:rPr>
                <w:color w:val="0070C0"/>
              </w:rPr>
            </w:pPr>
          </w:p>
          <w:p w:rsidR="00FF7D53" w:rsidRPr="00680561" w:rsidRDefault="00FF7D53" w:rsidP="007725DD">
            <w:pPr>
              <w:rPr>
                <w:color w:val="0070C0"/>
              </w:rPr>
            </w:pPr>
          </w:p>
        </w:tc>
        <w:tc>
          <w:tcPr>
            <w:tcW w:w="3480" w:type="dxa"/>
          </w:tcPr>
          <w:p w:rsidR="00FF7D53" w:rsidRPr="002F0816" w:rsidRDefault="00FF7D53" w:rsidP="007725DD">
            <w:pPr>
              <w:rPr>
                <w:color w:val="0070C0"/>
                <w:u w:val="single"/>
              </w:rPr>
            </w:pPr>
            <w:r>
              <w:rPr>
                <w:color w:val="0070C0"/>
                <w:u w:val="single"/>
              </w:rPr>
              <w:t>Additional Requirements:</w:t>
            </w:r>
          </w:p>
          <w:p w:rsidR="00FF7D53" w:rsidRDefault="00FF7D53" w:rsidP="007725DD">
            <w:r w:rsidRPr="002F0816">
              <w:t xml:space="preserve">Appointees </w:t>
            </w:r>
            <w:r w:rsidR="00EB541C">
              <w:t xml:space="preserve">under 1 (a) and (b) </w:t>
            </w:r>
            <w:r w:rsidRPr="002F0816">
              <w:t xml:space="preserve">begin serving upon appointment by the Pres., subject to </w:t>
            </w:r>
            <w:r>
              <w:t xml:space="preserve">UF BOT </w:t>
            </w:r>
            <w:r w:rsidRPr="002F0816">
              <w:t>ratification on the Consent Agenda, with Gov. Comm. recommendation.</w:t>
            </w:r>
          </w:p>
          <w:p w:rsidR="00FF7D53" w:rsidRDefault="00FF7D53" w:rsidP="007725DD"/>
          <w:p w:rsidR="00FF7D53" w:rsidRDefault="00FF7D53" w:rsidP="007725DD">
            <w:pPr>
              <w:rPr>
                <w:color w:val="0070C0"/>
                <w:u w:val="single"/>
              </w:rPr>
            </w:pPr>
            <w:r>
              <w:rPr>
                <w:color w:val="0070C0"/>
                <w:u w:val="single"/>
              </w:rPr>
              <w:t>Exceptions:</w:t>
            </w:r>
          </w:p>
          <w:p w:rsidR="00FF7D53" w:rsidRDefault="00FF7D53" w:rsidP="007725DD">
            <w:r w:rsidRPr="00F32F66">
              <w:t>(a) UF Pres. appoint</w:t>
            </w:r>
            <w:r>
              <w:t>ment of</w:t>
            </w:r>
            <w:r w:rsidRPr="00F32F66">
              <w:t xml:space="preserve"> a designee </w:t>
            </w:r>
            <w:r>
              <w:t xml:space="preserve">(e.g., UF SVP/COO) </w:t>
            </w:r>
            <w:r w:rsidRPr="00F32F66">
              <w:t xml:space="preserve">to </w:t>
            </w:r>
            <w:r w:rsidRPr="00F32F66">
              <w:lastRenderedPageBreak/>
              <w:t xml:space="preserve">serve </w:t>
            </w:r>
            <w:r>
              <w:t xml:space="preserve">on any Affiliate Board </w:t>
            </w:r>
            <w:r w:rsidRPr="00F32F66">
              <w:t xml:space="preserve">in lieu of UF Pres. </w:t>
            </w:r>
            <w:r>
              <w:t xml:space="preserve">where that is permitted in the Bylaws, </w:t>
            </w:r>
            <w:r w:rsidRPr="00F32F66">
              <w:t xml:space="preserve">or </w:t>
            </w:r>
          </w:p>
          <w:p w:rsidR="00FF7D53" w:rsidRDefault="00FF7D53" w:rsidP="007725DD">
            <w:r w:rsidRPr="00F32F66">
              <w:t>(b) UF Pres. appoint</w:t>
            </w:r>
            <w:r>
              <w:t>ment of</w:t>
            </w:r>
            <w:r w:rsidRPr="00F32F66">
              <w:t xml:space="preserve"> 1 </w:t>
            </w:r>
            <w:r>
              <w:t xml:space="preserve">official </w:t>
            </w:r>
            <w:r w:rsidRPr="00F32F66">
              <w:t>from a list of officials (</w:t>
            </w:r>
            <w:r>
              <w:t xml:space="preserve">e.g., </w:t>
            </w:r>
            <w:r w:rsidRPr="00F32F66">
              <w:t xml:space="preserve">UF </w:t>
            </w:r>
            <w:r>
              <w:t>VP/</w:t>
            </w:r>
            <w:r w:rsidRPr="00F32F66">
              <w:t xml:space="preserve">CFO or </w:t>
            </w:r>
            <w:r>
              <w:t>SVP/</w:t>
            </w:r>
            <w:r w:rsidRPr="00F32F66">
              <w:t xml:space="preserve">COO) specified in Bylaws, or </w:t>
            </w:r>
          </w:p>
          <w:p w:rsidR="00FF7D53" w:rsidRDefault="00FF7D53" w:rsidP="007725DD">
            <w:r w:rsidRPr="00F32F66">
              <w:t>(c) UF Pres. appointments to Category 2 &amp; 3 Affiliates</w:t>
            </w:r>
            <w:r>
              <w:t xml:space="preserve"> </w:t>
            </w:r>
          </w:p>
          <w:p w:rsidR="00FF7D53" w:rsidRPr="008B0470" w:rsidRDefault="007F6C74" w:rsidP="007725DD">
            <w:pPr>
              <w:rPr>
                <w:color w:val="0070C0"/>
              </w:rPr>
            </w:pPr>
            <w:r>
              <w:t>--</w:t>
            </w:r>
            <w:r w:rsidR="00FF7D53">
              <w:t>do not require BOT ratification</w:t>
            </w:r>
            <w:r w:rsidR="00EB541C">
              <w:t xml:space="preserve"> (except that the UF Pres. appointee to each Practice Plan Board does require BOT ratification)</w:t>
            </w:r>
            <w:r w:rsidR="00FF7D53" w:rsidRPr="00F32F66">
              <w:t>.</w:t>
            </w:r>
          </w:p>
          <w:p w:rsidR="00FF7D53" w:rsidRPr="008B0470" w:rsidRDefault="00FF7D53" w:rsidP="007725DD">
            <w:pPr>
              <w:rPr>
                <w:color w:val="0070C0"/>
                <w:u w:val="single"/>
              </w:rPr>
            </w:pPr>
          </w:p>
        </w:tc>
      </w:tr>
      <w:tr w:rsidR="00FF7D53" w:rsidTr="007725DD">
        <w:tc>
          <w:tcPr>
            <w:tcW w:w="10440" w:type="dxa"/>
            <w:gridSpan w:val="3"/>
          </w:tcPr>
          <w:p w:rsidR="00FF7D53" w:rsidRDefault="00FF7D53" w:rsidP="007725DD">
            <w:r w:rsidRPr="00027CC8">
              <w:rPr>
                <w:color w:val="00B050"/>
                <w:u w:val="single"/>
              </w:rPr>
              <w:lastRenderedPageBreak/>
              <w:t xml:space="preserve">Newly Required Examples: </w:t>
            </w:r>
            <w:r>
              <w:t xml:space="preserve"> </w:t>
            </w:r>
            <w:r w:rsidRPr="00C925DB">
              <w:rPr>
                <w:color w:val="00B050"/>
              </w:rPr>
              <w:t xml:space="preserve">(a) </w:t>
            </w:r>
            <w:r>
              <w:t>R</w:t>
            </w:r>
            <w:r w:rsidRPr="00DA48F7">
              <w:t xml:space="preserve">atification </w:t>
            </w:r>
            <w:r>
              <w:t>of</w:t>
            </w:r>
            <w:r w:rsidRPr="00DA48F7">
              <w:t xml:space="preserve"> UF Pres. appointments to Boards of UA</w:t>
            </w:r>
            <w:r>
              <w:t xml:space="preserve">A, Boosters, UF </w:t>
            </w:r>
            <w:proofErr w:type="spellStart"/>
            <w:r>
              <w:t>Fnd</w:t>
            </w:r>
            <w:proofErr w:type="spellEnd"/>
            <w:r>
              <w:t xml:space="preserve">, UF Research </w:t>
            </w:r>
            <w:proofErr w:type="spellStart"/>
            <w:r>
              <w:t>Fnd</w:t>
            </w:r>
            <w:proofErr w:type="spellEnd"/>
            <w:r>
              <w:t xml:space="preserve">, UF Investment Corp. </w:t>
            </w:r>
            <w:r w:rsidRPr="00DA48F7">
              <w:t>UF</w:t>
            </w:r>
            <w:r>
              <w:t xml:space="preserve"> </w:t>
            </w:r>
            <w:r w:rsidRPr="00DA48F7">
              <w:t>D</w:t>
            </w:r>
            <w:r>
              <w:t xml:space="preserve">evelopment </w:t>
            </w:r>
            <w:r w:rsidRPr="00DA48F7">
              <w:t>C</w:t>
            </w:r>
            <w:r>
              <w:t>orp.</w:t>
            </w:r>
            <w:r w:rsidRPr="00DA48F7">
              <w:t xml:space="preserve">, </w:t>
            </w:r>
            <w:proofErr w:type="spellStart"/>
            <w:r w:rsidRPr="000A2148">
              <w:t>Shands</w:t>
            </w:r>
            <w:proofErr w:type="spellEnd"/>
            <w:r w:rsidRPr="00DA48F7">
              <w:t xml:space="preserve"> Teaching Hospital and Clinics</w:t>
            </w:r>
            <w:proofErr w:type="gramStart"/>
            <w:r w:rsidRPr="00DA48F7">
              <w:t xml:space="preserve">,  </w:t>
            </w:r>
            <w:proofErr w:type="spellStart"/>
            <w:r w:rsidRPr="000A2148">
              <w:t>Shands</w:t>
            </w:r>
            <w:proofErr w:type="spellEnd"/>
            <w:proofErr w:type="gramEnd"/>
            <w:r w:rsidRPr="00DA48F7">
              <w:t xml:space="preserve"> Jacksonville Healthcare (parent of </w:t>
            </w:r>
            <w:proofErr w:type="spellStart"/>
            <w:r w:rsidRPr="00DA48F7">
              <w:t>Jax</w:t>
            </w:r>
            <w:proofErr w:type="spellEnd"/>
            <w:r w:rsidRPr="00DA48F7">
              <w:t xml:space="preserve"> hospital), </w:t>
            </w:r>
            <w:proofErr w:type="spellStart"/>
            <w:r w:rsidRPr="000A2148">
              <w:t>Shands</w:t>
            </w:r>
            <w:proofErr w:type="spellEnd"/>
            <w:r w:rsidRPr="00DA48F7">
              <w:t xml:space="preserve"> </w:t>
            </w:r>
            <w:proofErr w:type="spellStart"/>
            <w:r w:rsidRPr="00DA48F7">
              <w:t>Jacksonivlle</w:t>
            </w:r>
            <w:proofErr w:type="spellEnd"/>
            <w:r w:rsidRPr="00DA48F7">
              <w:t xml:space="preserve"> Medical Center</w:t>
            </w:r>
            <w:r w:rsidR="00EB541C">
              <w:t>, and UF Pres. appointment of a member of each Practice Plan Board require ratification</w:t>
            </w:r>
            <w:r>
              <w:t>. (See exceptions above.)</w:t>
            </w:r>
          </w:p>
          <w:p w:rsidR="00FF7D53" w:rsidRDefault="00FF7D53" w:rsidP="007725DD"/>
          <w:p w:rsidR="00FF7D53" w:rsidRPr="00027CC8" w:rsidRDefault="00FF7D53" w:rsidP="007725DD">
            <w:pPr>
              <w:rPr>
                <w:u w:val="single"/>
              </w:rPr>
            </w:pPr>
            <w:r>
              <w:rPr>
                <w:color w:val="00B050"/>
                <w:u w:val="single"/>
              </w:rPr>
              <w:t>Still Not Required Examples</w:t>
            </w:r>
            <w:r>
              <w:rPr>
                <w:color w:val="00B050"/>
              </w:rPr>
              <w:t xml:space="preserve">: (a) </w:t>
            </w:r>
            <w:r>
              <w:t>UF Pres. appointments to Category 2&amp;3 Affiliate Boards, e.g.</w:t>
            </w:r>
            <w:proofErr w:type="gramStart"/>
            <w:r>
              <w:t>,  Alumni</w:t>
            </w:r>
            <w:proofErr w:type="gramEnd"/>
            <w:r>
              <w:t xml:space="preserve"> Assoc., Law Alumni Assoc., UF Historic St. Augustine, IFAS research DSOs, Practice Plans, do not require UF BOT ratification.</w:t>
            </w:r>
          </w:p>
        </w:tc>
      </w:tr>
      <w:tr w:rsidR="00FF7D53" w:rsidTr="007725DD">
        <w:tc>
          <w:tcPr>
            <w:tcW w:w="3480" w:type="dxa"/>
          </w:tcPr>
          <w:p w:rsidR="00FF7D53" w:rsidRDefault="00FF7D53" w:rsidP="007725DD">
            <w:pPr>
              <w:rPr>
                <w:color w:val="0070C0"/>
              </w:rPr>
            </w:pPr>
            <w:r w:rsidRPr="00C925DB">
              <w:rPr>
                <w:color w:val="0070C0"/>
              </w:rPr>
              <w:t xml:space="preserve">2.  </w:t>
            </w:r>
            <w:r w:rsidRPr="00027CC8">
              <w:rPr>
                <w:color w:val="0070C0"/>
              </w:rPr>
              <w:t>(a) Capital</w:t>
            </w:r>
            <w:r>
              <w:rPr>
                <w:color w:val="0070C0"/>
              </w:rPr>
              <w:t xml:space="preserve"> Facilities</w:t>
            </w:r>
            <w:r w:rsidRPr="00027CC8">
              <w:rPr>
                <w:color w:val="0070C0"/>
              </w:rPr>
              <w:t xml:space="preserve"> Projects &gt;$2M </w:t>
            </w:r>
          </w:p>
          <w:p w:rsidR="00FF7D53" w:rsidRPr="00027CC8" w:rsidRDefault="00FF7D53" w:rsidP="007725DD">
            <w:pPr>
              <w:rPr>
                <w:color w:val="0070C0"/>
              </w:rPr>
            </w:pPr>
          </w:p>
          <w:p w:rsidR="00FF7D53" w:rsidRPr="00A34CD2" w:rsidRDefault="00FF7D53" w:rsidP="007725DD">
            <w:pPr>
              <w:rPr>
                <w:color w:val="0070C0"/>
              </w:rPr>
            </w:pPr>
            <w:r w:rsidRPr="00A34CD2">
              <w:rPr>
                <w:color w:val="0070C0"/>
              </w:rPr>
              <w:t>(unless the specific &gt;$2M project is listed in a capital budget  or in a projects line item in an operating budget that has already been approved by A for UF or  C for Affiliates)</w:t>
            </w:r>
          </w:p>
          <w:p w:rsidR="00FF7D53" w:rsidRPr="00A34CD2" w:rsidRDefault="00FF7D53" w:rsidP="007725DD">
            <w:pPr>
              <w:rPr>
                <w:color w:val="0070C0"/>
              </w:rPr>
            </w:pPr>
          </w:p>
          <w:p w:rsidR="00FF7D53" w:rsidRPr="00A34CD2" w:rsidRDefault="00FF7D53" w:rsidP="007725DD">
            <w:pPr>
              <w:rPr>
                <w:color w:val="0070C0"/>
              </w:rPr>
            </w:pPr>
            <w:r w:rsidRPr="00A34CD2">
              <w:rPr>
                <w:color w:val="0070C0"/>
              </w:rPr>
              <w:t xml:space="preserve"> or</w:t>
            </w:r>
          </w:p>
          <w:p w:rsidR="00FF7D53" w:rsidRPr="00A34CD2" w:rsidRDefault="00FF7D53" w:rsidP="007725DD">
            <w:pPr>
              <w:rPr>
                <w:color w:val="0070C0"/>
              </w:rPr>
            </w:pPr>
          </w:p>
          <w:p w:rsidR="00FF7D53" w:rsidRPr="00027CC8" w:rsidRDefault="00FF7D53" w:rsidP="007725DD">
            <w:pPr>
              <w:rPr>
                <w:color w:val="0070C0"/>
              </w:rPr>
            </w:pPr>
            <w:r w:rsidRPr="00027CC8">
              <w:rPr>
                <w:color w:val="0070C0"/>
              </w:rPr>
              <w:t xml:space="preserve">(b) Any Capital Project Needing New State Appropriation Request or </w:t>
            </w:r>
          </w:p>
          <w:p w:rsidR="00FF7D53" w:rsidRPr="00027CC8" w:rsidRDefault="00FF7D53" w:rsidP="007725DD">
            <w:pPr>
              <w:rPr>
                <w:color w:val="0070C0"/>
              </w:rPr>
            </w:pPr>
          </w:p>
          <w:p w:rsidR="00FF7D53" w:rsidRPr="00027CC8" w:rsidRDefault="00FF7D53" w:rsidP="007725DD">
            <w:pPr>
              <w:rPr>
                <w:color w:val="0070C0"/>
              </w:rPr>
            </w:pPr>
            <w:r w:rsidRPr="00027CC8">
              <w:rPr>
                <w:color w:val="0070C0"/>
              </w:rPr>
              <w:t>(c) Any Energy Savings Contract (</w:t>
            </w:r>
            <w:proofErr w:type="spellStart"/>
            <w:r w:rsidRPr="00027CC8">
              <w:rPr>
                <w:color w:val="0070C0"/>
              </w:rPr>
              <w:t>ESCo</w:t>
            </w:r>
            <w:proofErr w:type="spellEnd"/>
            <w:r w:rsidRPr="00027CC8">
              <w:rPr>
                <w:color w:val="0070C0"/>
              </w:rPr>
              <w:t>) or</w:t>
            </w:r>
          </w:p>
          <w:p w:rsidR="00FF7D53" w:rsidRPr="00027CC8" w:rsidRDefault="00FF7D53" w:rsidP="007725DD">
            <w:pPr>
              <w:rPr>
                <w:color w:val="0070C0"/>
              </w:rPr>
            </w:pPr>
          </w:p>
          <w:p w:rsidR="00FF7D53" w:rsidRPr="00027CC8" w:rsidRDefault="00FF7D53" w:rsidP="007725DD">
            <w:pPr>
              <w:rPr>
                <w:color w:val="0070C0"/>
              </w:rPr>
            </w:pPr>
            <w:r w:rsidRPr="00027CC8">
              <w:rPr>
                <w:color w:val="0070C0"/>
              </w:rPr>
              <w:t xml:space="preserve">(d) </w:t>
            </w:r>
            <w:r w:rsidR="007F6C74">
              <w:rPr>
                <w:color w:val="0070C0"/>
              </w:rPr>
              <w:t xml:space="preserve">Facilities </w:t>
            </w:r>
            <w:r w:rsidRPr="00027CC8">
              <w:rPr>
                <w:color w:val="0070C0"/>
              </w:rPr>
              <w:t>Project of &gt;$2M Scope Change Oder  Increasing GMP &gt;10% or Needing New State Appropriation Request</w:t>
            </w:r>
          </w:p>
          <w:p w:rsidR="00FF7D53" w:rsidRDefault="00FF7D53" w:rsidP="007725DD"/>
          <w:p w:rsidR="00FF7D53" w:rsidRDefault="00FF7D53" w:rsidP="007725DD">
            <w:r>
              <w:lastRenderedPageBreak/>
              <w:t>--</w:t>
            </w:r>
            <w:r w:rsidRPr="00BD4211">
              <w:t>UF and Affiliate facilities projects over applicable thresholds are to be report</w:t>
            </w:r>
            <w:r w:rsidR="007F6C74">
              <w:t>ed</w:t>
            </w:r>
            <w:r w:rsidRPr="00BD4211">
              <w:t xml:space="preserve"> to the UF FF Comm</w:t>
            </w:r>
            <w:r>
              <w:t>.</w:t>
            </w:r>
            <w:r w:rsidRPr="00BD4211">
              <w:t xml:space="preserve"> at its regular meetings.</w:t>
            </w:r>
          </w:p>
          <w:p w:rsidR="00FF7D53" w:rsidRDefault="00FF7D53" w:rsidP="007725DD"/>
          <w:p w:rsidR="00FF7D53" w:rsidRPr="00BD4211" w:rsidRDefault="00FF7D53" w:rsidP="007725DD">
            <w:r>
              <w:t>--</w:t>
            </w:r>
            <w:r w:rsidRPr="00BD4211">
              <w:t>Affiliates must notify UF SVP/COO, VP/Business Affairs, or UF</w:t>
            </w:r>
            <w:r>
              <w:t xml:space="preserve"> </w:t>
            </w:r>
            <w:r w:rsidRPr="00BD4211">
              <w:t>D</w:t>
            </w:r>
            <w:r>
              <w:t xml:space="preserve">evelopment </w:t>
            </w:r>
            <w:r w:rsidRPr="00BD4211">
              <w:t>C</w:t>
            </w:r>
            <w:r>
              <w:t>orp.</w:t>
            </w:r>
            <w:r w:rsidRPr="00BD4211">
              <w:t xml:space="preserve"> in advance of all capital projects for a central UF record.  </w:t>
            </w:r>
          </w:p>
          <w:p w:rsidR="00FF7D53" w:rsidRDefault="00FF7D53" w:rsidP="007725DD"/>
        </w:tc>
        <w:tc>
          <w:tcPr>
            <w:tcW w:w="3480" w:type="dxa"/>
          </w:tcPr>
          <w:p w:rsidR="00FF7D53" w:rsidRDefault="00FF7D53" w:rsidP="007725DD">
            <w:r w:rsidRPr="00C925DB">
              <w:rPr>
                <w:color w:val="0070C0"/>
                <w:u w:val="single"/>
              </w:rPr>
              <w:lastRenderedPageBreak/>
              <w:t>UF</w:t>
            </w:r>
            <w:r w:rsidRPr="00C925DB">
              <w:rPr>
                <w:color w:val="0070C0"/>
              </w:rPr>
              <w:t>—</w:t>
            </w:r>
          </w:p>
          <w:p w:rsidR="00FF7D53" w:rsidRPr="00165CD9" w:rsidRDefault="00FF7D53" w:rsidP="007725DD">
            <w:pPr>
              <w:rPr>
                <w:b/>
                <w:u w:val="single"/>
              </w:rPr>
            </w:pPr>
            <w:r>
              <w:t xml:space="preserve">                    </w:t>
            </w:r>
            <w:r w:rsidRPr="00165CD9">
              <w:rPr>
                <w:b/>
                <w:u w:val="single"/>
              </w:rPr>
              <w:t xml:space="preserve">A  </w:t>
            </w:r>
          </w:p>
          <w:p w:rsidR="00FF7D53" w:rsidRDefault="00FF7D53" w:rsidP="007725DD">
            <w:r>
              <w:t xml:space="preserve">(whether publicly or privately funded) </w:t>
            </w:r>
          </w:p>
          <w:p w:rsidR="00FF7D53" w:rsidRDefault="00FF7D53" w:rsidP="007725DD"/>
          <w:p w:rsidR="00FF7D53" w:rsidRDefault="00FF7D53" w:rsidP="007725DD">
            <w:r w:rsidRPr="00165CD9">
              <w:t xml:space="preserve">                   </w:t>
            </w:r>
            <w:r w:rsidRPr="00165CD9">
              <w:rPr>
                <w:b/>
                <w:u w:val="single"/>
              </w:rPr>
              <w:t>A/FF</w:t>
            </w:r>
            <w:r>
              <w:t xml:space="preserve"> for Change Order</w:t>
            </w:r>
          </w:p>
          <w:p w:rsidR="00FF7D53" w:rsidRDefault="00FF7D53" w:rsidP="007725DD"/>
          <w:p w:rsidR="00FF7D53" w:rsidRPr="00C925DB" w:rsidRDefault="00FF7D53" w:rsidP="007725DD">
            <w:pPr>
              <w:rPr>
                <w:color w:val="0070C0"/>
              </w:rPr>
            </w:pPr>
            <w:r w:rsidRPr="00C925DB">
              <w:rPr>
                <w:color w:val="0070C0"/>
                <w:u w:val="single"/>
              </w:rPr>
              <w:t>Affiliate</w:t>
            </w:r>
            <w:r w:rsidRPr="00C925DB">
              <w:rPr>
                <w:color w:val="0070C0"/>
              </w:rPr>
              <w:t>—</w:t>
            </w:r>
          </w:p>
          <w:p w:rsidR="00FF7D53" w:rsidRPr="00165CD9" w:rsidRDefault="00FF7D53" w:rsidP="007725DD">
            <w:pPr>
              <w:rPr>
                <w:b/>
                <w:u w:val="single"/>
              </w:rPr>
            </w:pPr>
            <w:r>
              <w:t xml:space="preserve">                  </w:t>
            </w:r>
            <w:r w:rsidRPr="00165CD9">
              <w:rPr>
                <w:b/>
                <w:u w:val="single"/>
              </w:rPr>
              <w:t xml:space="preserve">C </w:t>
            </w:r>
          </w:p>
          <w:p w:rsidR="00FF7D53" w:rsidRDefault="00FF7D53" w:rsidP="007725DD">
            <w:r>
              <w:t xml:space="preserve">                (if privately funded) or </w:t>
            </w:r>
          </w:p>
          <w:p w:rsidR="00FF7D53" w:rsidRDefault="00FF7D53" w:rsidP="007725DD"/>
          <w:p w:rsidR="00FF7D53" w:rsidRDefault="00FF7D53" w:rsidP="007725DD">
            <w:pPr>
              <w:rPr>
                <w:b/>
                <w:u w:val="single"/>
              </w:rPr>
            </w:pPr>
            <w:r>
              <w:t xml:space="preserve">                  </w:t>
            </w:r>
            <w:r w:rsidRPr="00165CD9">
              <w:rPr>
                <w:b/>
                <w:u w:val="single"/>
              </w:rPr>
              <w:t xml:space="preserve">A </w:t>
            </w:r>
          </w:p>
          <w:p w:rsidR="00FF7D53" w:rsidRPr="00165CD9" w:rsidRDefault="00FF7D53" w:rsidP="007725DD">
            <w:pPr>
              <w:rPr>
                <w:b/>
                <w:u w:val="single"/>
              </w:rPr>
            </w:pPr>
            <w:r>
              <w:t xml:space="preserve"> (if Energy Savings Contract or if bonded or if needing a state appropriation request)</w:t>
            </w:r>
          </w:p>
          <w:p w:rsidR="00FF7D53" w:rsidRDefault="00FF7D53" w:rsidP="007725DD"/>
          <w:p w:rsidR="00FF7D53" w:rsidRPr="00AA64F2" w:rsidRDefault="00FF7D53" w:rsidP="007725DD">
            <w:pPr>
              <w:rPr>
                <w:color w:val="7030A0"/>
              </w:rPr>
            </w:pPr>
            <w:proofErr w:type="spellStart"/>
            <w:r w:rsidRPr="00AA64F2">
              <w:rPr>
                <w:color w:val="7030A0"/>
                <w:u w:val="single"/>
              </w:rPr>
              <w:t>Shands</w:t>
            </w:r>
            <w:proofErr w:type="spellEnd"/>
            <w:r w:rsidRPr="00AA64F2">
              <w:rPr>
                <w:color w:val="7030A0"/>
                <w:u w:val="single"/>
              </w:rPr>
              <w:t xml:space="preserve"> Entities</w:t>
            </w:r>
            <w:r w:rsidRPr="00AA64F2">
              <w:rPr>
                <w:color w:val="7030A0"/>
              </w:rPr>
              <w:t>—</w:t>
            </w:r>
          </w:p>
          <w:p w:rsidR="00FF7D53" w:rsidRDefault="00FF7D53" w:rsidP="007725DD"/>
          <w:p w:rsidR="00FF7D53" w:rsidRPr="009B396C" w:rsidRDefault="00FF7D53" w:rsidP="007725DD">
            <w:pPr>
              <w:rPr>
                <w:b/>
                <w:u w:val="single"/>
              </w:rPr>
            </w:pPr>
            <w:r>
              <w:t xml:space="preserve">                 </w:t>
            </w:r>
            <w:r w:rsidRPr="009B396C">
              <w:rPr>
                <w:b/>
                <w:u w:val="single"/>
              </w:rPr>
              <w:t xml:space="preserve">Information </w:t>
            </w:r>
          </w:p>
          <w:p w:rsidR="00FF7D53" w:rsidRDefault="00FF7D53" w:rsidP="007725DD">
            <w:r>
              <w:t xml:space="preserve">(threshold TBD at or above UF’s threshold) </w:t>
            </w:r>
          </w:p>
          <w:p w:rsidR="00FF7D53" w:rsidRDefault="00FF7D53" w:rsidP="007725DD"/>
          <w:p w:rsidR="00FF7D53" w:rsidRDefault="00FF7D53" w:rsidP="007725DD">
            <w:pPr>
              <w:rPr>
                <w:color w:val="7030A0"/>
              </w:rPr>
            </w:pPr>
          </w:p>
          <w:p w:rsidR="00FF7D53" w:rsidRDefault="00FF7D53" w:rsidP="007725DD">
            <w:r>
              <w:rPr>
                <w:color w:val="7030A0"/>
              </w:rPr>
              <w:lastRenderedPageBreak/>
              <w:t xml:space="preserve">           </w:t>
            </w:r>
          </w:p>
        </w:tc>
        <w:tc>
          <w:tcPr>
            <w:tcW w:w="3480" w:type="dxa"/>
          </w:tcPr>
          <w:p w:rsidR="00FF7D53" w:rsidRDefault="00FF7D53" w:rsidP="007725DD">
            <w:pPr>
              <w:rPr>
                <w:color w:val="0070C0"/>
                <w:u w:val="single"/>
              </w:rPr>
            </w:pPr>
            <w:r>
              <w:rPr>
                <w:color w:val="0070C0"/>
                <w:u w:val="single"/>
              </w:rPr>
              <w:lastRenderedPageBreak/>
              <w:t>Additional Requirements:</w:t>
            </w:r>
          </w:p>
          <w:p w:rsidR="00FF7D53" w:rsidRPr="008E3A78" w:rsidRDefault="00FF7D53" w:rsidP="007725DD">
            <w:pPr>
              <w:rPr>
                <w:color w:val="0070C0"/>
              </w:rPr>
            </w:pPr>
            <w:r w:rsidRPr="008E3A78">
              <w:rPr>
                <w:color w:val="0070C0"/>
                <w:u w:val="single"/>
              </w:rPr>
              <w:t>UF</w:t>
            </w:r>
            <w:r w:rsidRPr="008E3A78">
              <w:rPr>
                <w:color w:val="0070C0"/>
              </w:rPr>
              <w:t>:</w:t>
            </w:r>
          </w:p>
          <w:p w:rsidR="00FF7D53" w:rsidRDefault="00FF7D53" w:rsidP="007725DD">
            <w:pPr>
              <w:pStyle w:val="BodyText"/>
              <w:rPr>
                <w:rFonts w:asciiTheme="minorHAnsi" w:hAnsiTheme="minorHAnsi"/>
                <w:sz w:val="22"/>
                <w:szCs w:val="22"/>
              </w:rPr>
            </w:pPr>
            <w:r>
              <w:rPr>
                <w:rFonts w:asciiTheme="minorHAnsi" w:hAnsiTheme="minorHAnsi"/>
                <w:sz w:val="22"/>
                <w:szCs w:val="22"/>
              </w:rPr>
              <w:t>(a) Q</w:t>
            </w:r>
            <w:r w:rsidRPr="00F32F66">
              <w:rPr>
                <w:rFonts w:asciiTheme="minorHAnsi" w:hAnsiTheme="minorHAnsi"/>
                <w:sz w:val="22"/>
                <w:szCs w:val="22"/>
              </w:rPr>
              <w:t>uality discussion</w:t>
            </w:r>
            <w:r>
              <w:rPr>
                <w:rFonts w:asciiTheme="minorHAnsi" w:hAnsiTheme="minorHAnsi"/>
                <w:sz w:val="22"/>
                <w:szCs w:val="22"/>
              </w:rPr>
              <w:t xml:space="preserve"> to occur --</w:t>
            </w:r>
            <w:r w:rsidRPr="00F32F66">
              <w:rPr>
                <w:rFonts w:asciiTheme="minorHAnsi" w:hAnsiTheme="minorHAnsi"/>
                <w:sz w:val="22"/>
                <w:szCs w:val="22"/>
              </w:rPr>
              <w:t>including priority and funding options</w:t>
            </w:r>
            <w:r>
              <w:rPr>
                <w:rFonts w:asciiTheme="minorHAnsi" w:hAnsiTheme="minorHAnsi"/>
                <w:sz w:val="22"/>
                <w:szCs w:val="22"/>
              </w:rPr>
              <w:t>--at</w:t>
            </w:r>
            <w:r w:rsidRPr="00F32F66">
              <w:rPr>
                <w:rFonts w:asciiTheme="minorHAnsi" w:hAnsiTheme="minorHAnsi"/>
                <w:sz w:val="22"/>
                <w:szCs w:val="22"/>
              </w:rPr>
              <w:t xml:space="preserve"> </w:t>
            </w:r>
            <w:r>
              <w:rPr>
                <w:rFonts w:asciiTheme="minorHAnsi" w:hAnsiTheme="minorHAnsi"/>
                <w:sz w:val="22"/>
                <w:szCs w:val="22"/>
              </w:rPr>
              <w:t>a regular or dedicated UF BOT/</w:t>
            </w:r>
            <w:r w:rsidRPr="00F32F66">
              <w:rPr>
                <w:rFonts w:asciiTheme="minorHAnsi" w:hAnsiTheme="minorHAnsi"/>
                <w:sz w:val="22"/>
                <w:szCs w:val="22"/>
              </w:rPr>
              <w:t>FF</w:t>
            </w:r>
            <w:r>
              <w:rPr>
                <w:rFonts w:asciiTheme="minorHAnsi" w:hAnsiTheme="minorHAnsi"/>
                <w:sz w:val="22"/>
                <w:szCs w:val="22"/>
              </w:rPr>
              <w:t xml:space="preserve"> Comm.</w:t>
            </w:r>
            <w:r w:rsidRPr="00F32F66">
              <w:rPr>
                <w:rFonts w:asciiTheme="minorHAnsi" w:hAnsiTheme="minorHAnsi"/>
                <w:sz w:val="22"/>
                <w:szCs w:val="22"/>
              </w:rPr>
              <w:t xml:space="preserve"> meeting  before the </w:t>
            </w:r>
            <w:r>
              <w:rPr>
                <w:rFonts w:asciiTheme="minorHAnsi" w:hAnsiTheme="minorHAnsi"/>
                <w:sz w:val="22"/>
                <w:szCs w:val="22"/>
              </w:rPr>
              <w:t xml:space="preserve">BOT/FF Comm. </w:t>
            </w:r>
            <w:r w:rsidRPr="00F32F66">
              <w:rPr>
                <w:rFonts w:asciiTheme="minorHAnsi" w:hAnsiTheme="minorHAnsi"/>
                <w:sz w:val="22"/>
                <w:szCs w:val="22"/>
              </w:rPr>
              <w:t>meeting whe</w:t>
            </w:r>
            <w:r>
              <w:rPr>
                <w:rFonts w:asciiTheme="minorHAnsi" w:hAnsiTheme="minorHAnsi"/>
                <w:sz w:val="22"/>
                <w:szCs w:val="22"/>
              </w:rPr>
              <w:t>n</w:t>
            </w:r>
            <w:r w:rsidRPr="00F32F66">
              <w:rPr>
                <w:rFonts w:asciiTheme="minorHAnsi" w:hAnsiTheme="minorHAnsi"/>
                <w:sz w:val="22"/>
                <w:szCs w:val="22"/>
              </w:rPr>
              <w:t xml:space="preserve"> approval is requested</w:t>
            </w:r>
            <w:r>
              <w:rPr>
                <w:rFonts w:asciiTheme="minorHAnsi" w:hAnsiTheme="minorHAnsi"/>
                <w:sz w:val="22"/>
                <w:szCs w:val="22"/>
              </w:rPr>
              <w:t xml:space="preserve"> (and not just that meeting’s prep. call)</w:t>
            </w:r>
            <w:r w:rsidRPr="00F32F66">
              <w:rPr>
                <w:rFonts w:asciiTheme="minorHAnsi" w:hAnsiTheme="minorHAnsi"/>
                <w:sz w:val="22"/>
                <w:szCs w:val="22"/>
              </w:rPr>
              <w:t>.</w:t>
            </w:r>
            <w:r>
              <w:rPr>
                <w:rFonts w:asciiTheme="minorHAnsi" w:hAnsiTheme="minorHAnsi"/>
                <w:sz w:val="22"/>
                <w:szCs w:val="22"/>
              </w:rPr>
              <w:t xml:space="preserve">  </w:t>
            </w:r>
          </w:p>
          <w:p w:rsidR="00FF7D53" w:rsidRPr="00F32F66" w:rsidRDefault="00FF7D53" w:rsidP="007725DD">
            <w:pPr>
              <w:pStyle w:val="BodyText"/>
              <w:rPr>
                <w:rFonts w:asciiTheme="minorHAnsi" w:hAnsiTheme="minorHAnsi"/>
                <w:sz w:val="22"/>
                <w:szCs w:val="22"/>
              </w:rPr>
            </w:pPr>
            <w:r>
              <w:rPr>
                <w:rFonts w:asciiTheme="minorHAnsi" w:hAnsiTheme="minorHAnsi"/>
                <w:sz w:val="22"/>
                <w:szCs w:val="22"/>
              </w:rPr>
              <w:t xml:space="preserve">(b) </w:t>
            </w:r>
            <w:r w:rsidRPr="00F32F66">
              <w:rPr>
                <w:rFonts w:asciiTheme="minorHAnsi" w:hAnsiTheme="minorHAnsi"/>
                <w:sz w:val="22"/>
                <w:szCs w:val="22"/>
              </w:rPr>
              <w:t>UF Pres</w:t>
            </w:r>
            <w:proofErr w:type="gramStart"/>
            <w:r>
              <w:rPr>
                <w:rFonts w:asciiTheme="minorHAnsi" w:hAnsiTheme="minorHAnsi"/>
                <w:sz w:val="22"/>
                <w:szCs w:val="22"/>
              </w:rPr>
              <w:t>./</w:t>
            </w:r>
            <w:proofErr w:type="gramEnd"/>
            <w:r w:rsidRPr="00F32F66">
              <w:rPr>
                <w:rFonts w:asciiTheme="minorHAnsi" w:hAnsiTheme="minorHAnsi"/>
                <w:sz w:val="22"/>
                <w:szCs w:val="22"/>
              </w:rPr>
              <w:t xml:space="preserve">designee approves </w:t>
            </w:r>
            <w:r>
              <w:rPr>
                <w:rFonts w:asciiTheme="minorHAnsi" w:hAnsiTheme="minorHAnsi"/>
                <w:sz w:val="22"/>
                <w:szCs w:val="22"/>
              </w:rPr>
              <w:t xml:space="preserve">UF </w:t>
            </w:r>
            <w:r w:rsidRPr="00F32F66">
              <w:rPr>
                <w:rFonts w:asciiTheme="minorHAnsi" w:hAnsiTheme="minorHAnsi"/>
                <w:sz w:val="22"/>
                <w:szCs w:val="22"/>
              </w:rPr>
              <w:t xml:space="preserve">contracts </w:t>
            </w:r>
            <w:r>
              <w:rPr>
                <w:rFonts w:asciiTheme="minorHAnsi" w:hAnsiTheme="minorHAnsi"/>
                <w:sz w:val="22"/>
                <w:szCs w:val="22"/>
              </w:rPr>
              <w:t>(</w:t>
            </w:r>
            <w:proofErr w:type="spellStart"/>
            <w:r>
              <w:rPr>
                <w:rFonts w:asciiTheme="minorHAnsi" w:hAnsiTheme="minorHAnsi"/>
                <w:sz w:val="22"/>
                <w:szCs w:val="22"/>
              </w:rPr>
              <w:t>i</w:t>
            </w:r>
            <w:proofErr w:type="spellEnd"/>
            <w:r>
              <w:rPr>
                <w:rFonts w:asciiTheme="minorHAnsi" w:hAnsiTheme="minorHAnsi"/>
                <w:sz w:val="22"/>
                <w:szCs w:val="22"/>
              </w:rPr>
              <w:t xml:space="preserve">) </w:t>
            </w:r>
            <w:r w:rsidRPr="00F32F66">
              <w:rPr>
                <w:rFonts w:asciiTheme="minorHAnsi" w:hAnsiTheme="minorHAnsi"/>
                <w:sz w:val="22"/>
                <w:szCs w:val="22"/>
              </w:rPr>
              <w:t>for BOT-approved projects (</w:t>
            </w:r>
            <w:r>
              <w:rPr>
                <w:rFonts w:asciiTheme="minorHAnsi" w:hAnsiTheme="minorHAnsi"/>
                <w:sz w:val="22"/>
                <w:szCs w:val="22"/>
              </w:rPr>
              <w:t xml:space="preserve">UF </w:t>
            </w:r>
            <w:r w:rsidRPr="00F32F66">
              <w:rPr>
                <w:rFonts w:asciiTheme="minorHAnsi" w:hAnsiTheme="minorHAnsi"/>
                <w:sz w:val="22"/>
                <w:szCs w:val="22"/>
              </w:rPr>
              <w:t>procurement/</w:t>
            </w:r>
            <w:r w:rsidR="007F6C74">
              <w:rPr>
                <w:rFonts w:asciiTheme="minorHAnsi" w:hAnsiTheme="minorHAnsi"/>
                <w:sz w:val="22"/>
                <w:szCs w:val="22"/>
              </w:rPr>
              <w:t xml:space="preserve"> </w:t>
            </w:r>
            <w:r w:rsidRPr="00F32F66">
              <w:rPr>
                <w:rFonts w:asciiTheme="minorHAnsi" w:hAnsiTheme="minorHAnsi"/>
                <w:sz w:val="22"/>
                <w:szCs w:val="22"/>
              </w:rPr>
              <w:t>bidding</w:t>
            </w:r>
            <w:r>
              <w:rPr>
                <w:rFonts w:asciiTheme="minorHAnsi" w:hAnsiTheme="minorHAnsi"/>
                <w:sz w:val="22"/>
                <w:szCs w:val="22"/>
              </w:rPr>
              <w:t>, standard forms apply</w:t>
            </w:r>
            <w:r w:rsidRPr="00F32F66">
              <w:rPr>
                <w:rFonts w:asciiTheme="minorHAnsi" w:hAnsiTheme="minorHAnsi"/>
                <w:sz w:val="22"/>
                <w:szCs w:val="22"/>
              </w:rPr>
              <w:t xml:space="preserve">) and </w:t>
            </w:r>
            <w:r>
              <w:rPr>
                <w:rFonts w:asciiTheme="minorHAnsi" w:hAnsiTheme="minorHAnsi"/>
                <w:sz w:val="22"/>
                <w:szCs w:val="22"/>
              </w:rPr>
              <w:t>(ii)</w:t>
            </w:r>
            <w:r w:rsidRPr="00F32F66">
              <w:rPr>
                <w:rFonts w:asciiTheme="minorHAnsi" w:hAnsiTheme="minorHAnsi"/>
                <w:sz w:val="22"/>
                <w:szCs w:val="22"/>
              </w:rPr>
              <w:t xml:space="preserve"> </w:t>
            </w:r>
            <w:r>
              <w:rPr>
                <w:rFonts w:asciiTheme="minorHAnsi" w:hAnsiTheme="minorHAnsi"/>
                <w:sz w:val="22"/>
                <w:szCs w:val="22"/>
              </w:rPr>
              <w:t xml:space="preserve">for </w:t>
            </w:r>
            <w:r w:rsidRPr="00F32F66">
              <w:rPr>
                <w:rFonts w:asciiTheme="minorHAnsi" w:hAnsiTheme="minorHAnsi"/>
                <w:sz w:val="22"/>
                <w:szCs w:val="22"/>
              </w:rPr>
              <w:t xml:space="preserve">projects </w:t>
            </w:r>
            <w:r>
              <w:rPr>
                <w:rFonts w:asciiTheme="minorHAnsi" w:hAnsiTheme="minorHAnsi"/>
                <w:sz w:val="22"/>
                <w:szCs w:val="22"/>
                <w:u w:val="single"/>
              </w:rPr>
              <w:t>&lt;</w:t>
            </w:r>
            <w:r>
              <w:rPr>
                <w:rFonts w:asciiTheme="minorHAnsi" w:hAnsiTheme="minorHAnsi"/>
                <w:sz w:val="22"/>
                <w:szCs w:val="22"/>
              </w:rPr>
              <w:t>$2M</w:t>
            </w:r>
            <w:r w:rsidRPr="00F32F66">
              <w:rPr>
                <w:rFonts w:asciiTheme="minorHAnsi" w:hAnsiTheme="minorHAnsi"/>
                <w:sz w:val="22"/>
                <w:szCs w:val="22"/>
              </w:rPr>
              <w:t>.</w:t>
            </w:r>
          </w:p>
          <w:p w:rsidR="00FF7D53" w:rsidRDefault="00FF7D53" w:rsidP="007725DD">
            <w:pPr>
              <w:pStyle w:val="BodyText"/>
              <w:rPr>
                <w:rFonts w:asciiTheme="minorHAnsi" w:hAnsiTheme="minorHAnsi"/>
                <w:sz w:val="22"/>
                <w:szCs w:val="22"/>
              </w:rPr>
            </w:pPr>
            <w:r>
              <w:rPr>
                <w:rFonts w:asciiTheme="minorHAnsi" w:hAnsiTheme="minorHAnsi"/>
                <w:sz w:val="22"/>
                <w:szCs w:val="22"/>
              </w:rPr>
              <w:t xml:space="preserve">(b) </w:t>
            </w:r>
            <w:r w:rsidRPr="00F32F66">
              <w:rPr>
                <w:rFonts w:asciiTheme="minorHAnsi" w:hAnsiTheme="minorHAnsi"/>
                <w:sz w:val="22"/>
                <w:szCs w:val="22"/>
              </w:rPr>
              <w:t xml:space="preserve">BOG approval of </w:t>
            </w:r>
            <w:r>
              <w:rPr>
                <w:rFonts w:asciiTheme="minorHAnsi" w:hAnsiTheme="minorHAnsi"/>
                <w:sz w:val="22"/>
                <w:szCs w:val="22"/>
              </w:rPr>
              <w:t xml:space="preserve">UF </w:t>
            </w:r>
            <w:r w:rsidRPr="00F32F66">
              <w:rPr>
                <w:rFonts w:asciiTheme="minorHAnsi" w:hAnsiTheme="minorHAnsi"/>
                <w:sz w:val="22"/>
                <w:szCs w:val="22"/>
              </w:rPr>
              <w:t>L</w:t>
            </w:r>
            <w:r>
              <w:rPr>
                <w:rFonts w:asciiTheme="minorHAnsi" w:hAnsiTheme="minorHAnsi"/>
                <w:sz w:val="22"/>
                <w:szCs w:val="22"/>
              </w:rPr>
              <w:t xml:space="preserve">eg. </w:t>
            </w:r>
            <w:r w:rsidRPr="00F32F66">
              <w:rPr>
                <w:rFonts w:asciiTheme="minorHAnsi" w:hAnsiTheme="minorHAnsi"/>
                <w:sz w:val="22"/>
                <w:szCs w:val="22"/>
              </w:rPr>
              <w:t>B</w:t>
            </w:r>
            <w:r>
              <w:rPr>
                <w:rFonts w:asciiTheme="minorHAnsi" w:hAnsiTheme="minorHAnsi"/>
                <w:sz w:val="22"/>
                <w:szCs w:val="22"/>
              </w:rPr>
              <w:t xml:space="preserve">udget </w:t>
            </w:r>
            <w:r w:rsidRPr="00F32F66">
              <w:rPr>
                <w:rFonts w:asciiTheme="minorHAnsi" w:hAnsiTheme="minorHAnsi"/>
                <w:sz w:val="22"/>
                <w:szCs w:val="22"/>
              </w:rPr>
              <w:t>R</w:t>
            </w:r>
            <w:r>
              <w:rPr>
                <w:rFonts w:asciiTheme="minorHAnsi" w:hAnsiTheme="minorHAnsi"/>
                <w:sz w:val="22"/>
                <w:szCs w:val="22"/>
              </w:rPr>
              <w:t>equest</w:t>
            </w:r>
            <w:r w:rsidRPr="00F32F66">
              <w:rPr>
                <w:rFonts w:asciiTheme="minorHAnsi" w:hAnsiTheme="minorHAnsi"/>
                <w:sz w:val="22"/>
                <w:szCs w:val="22"/>
              </w:rPr>
              <w:t xml:space="preserve"> </w:t>
            </w:r>
            <w:r>
              <w:rPr>
                <w:rFonts w:asciiTheme="minorHAnsi" w:hAnsiTheme="minorHAnsi"/>
                <w:sz w:val="22"/>
                <w:szCs w:val="22"/>
              </w:rPr>
              <w:t xml:space="preserve">is also </w:t>
            </w:r>
            <w:r w:rsidRPr="00F32F66">
              <w:rPr>
                <w:rFonts w:asciiTheme="minorHAnsi" w:hAnsiTheme="minorHAnsi"/>
                <w:sz w:val="22"/>
                <w:szCs w:val="22"/>
              </w:rPr>
              <w:t>required.</w:t>
            </w:r>
          </w:p>
          <w:p w:rsidR="00FF7D53" w:rsidRDefault="00FF7D53" w:rsidP="007725DD">
            <w:r>
              <w:t xml:space="preserve">(c) By statute/BOG Debt </w:t>
            </w:r>
            <w:proofErr w:type="spellStart"/>
            <w:r>
              <w:t>Mgt</w:t>
            </w:r>
            <w:proofErr w:type="spellEnd"/>
            <w:r>
              <w:t xml:space="preserve"> Guidelines, UF Energy Savings Contract of any amount requires UF BOT approval; if &gt;$</w:t>
            </w:r>
            <w:proofErr w:type="gramStart"/>
            <w:r>
              <w:t>10M  BOG</w:t>
            </w:r>
            <w:proofErr w:type="gramEnd"/>
            <w:r>
              <w:t xml:space="preserve"> </w:t>
            </w:r>
            <w:r>
              <w:lastRenderedPageBreak/>
              <w:t xml:space="preserve">approval is also required. </w:t>
            </w:r>
          </w:p>
          <w:p w:rsidR="00FF7D53" w:rsidRDefault="00FF7D53" w:rsidP="007725DD"/>
          <w:p w:rsidR="00FF7D53" w:rsidRPr="008E3A78" w:rsidRDefault="00FF7D53" w:rsidP="007725DD">
            <w:pPr>
              <w:rPr>
                <w:color w:val="0070C0"/>
                <w:u w:val="single"/>
              </w:rPr>
            </w:pPr>
            <w:r w:rsidRPr="008E3A78">
              <w:rPr>
                <w:color w:val="0070C0"/>
                <w:u w:val="single"/>
              </w:rPr>
              <w:t>Affiliate</w:t>
            </w:r>
            <w:r>
              <w:rPr>
                <w:color w:val="0070C0"/>
                <w:u w:val="single"/>
              </w:rPr>
              <w:t>s</w:t>
            </w:r>
            <w:r w:rsidRPr="008E3A78">
              <w:rPr>
                <w:color w:val="0070C0"/>
                <w:u w:val="single"/>
              </w:rPr>
              <w:t>:</w:t>
            </w:r>
          </w:p>
          <w:p w:rsidR="00FF7D53" w:rsidRDefault="00FF7D53" w:rsidP="007725DD">
            <w:r>
              <w:t>(a) Affiliate Board must approve projects &gt;$2M (may do so in its budgeting process)</w:t>
            </w:r>
          </w:p>
          <w:p w:rsidR="00FF7D53" w:rsidRDefault="00FF7D53" w:rsidP="007725DD">
            <w:pPr>
              <w:rPr>
                <w:color w:val="0070C0"/>
              </w:rPr>
            </w:pPr>
          </w:p>
          <w:p w:rsidR="00FF7D53" w:rsidRDefault="00FF7D53" w:rsidP="007725DD">
            <w:pPr>
              <w:pStyle w:val="BodyText"/>
              <w:rPr>
                <w:rFonts w:asciiTheme="minorHAnsi" w:hAnsiTheme="minorHAnsi"/>
                <w:sz w:val="22"/>
                <w:szCs w:val="22"/>
              </w:rPr>
            </w:pPr>
            <w:r w:rsidRPr="007F6C74">
              <w:rPr>
                <w:rFonts w:asciiTheme="minorHAnsi" w:hAnsiTheme="minorHAnsi"/>
                <w:sz w:val="22"/>
                <w:szCs w:val="22"/>
              </w:rPr>
              <w:t>(</w:t>
            </w:r>
            <w:proofErr w:type="gramStart"/>
            <w:r w:rsidRPr="007F6C74">
              <w:rPr>
                <w:rFonts w:asciiTheme="minorHAnsi" w:hAnsiTheme="minorHAnsi"/>
                <w:sz w:val="22"/>
                <w:szCs w:val="22"/>
              </w:rPr>
              <w:t>b</w:t>
            </w:r>
            <w:proofErr w:type="gramEnd"/>
            <w:r w:rsidRPr="007F6C74">
              <w:rPr>
                <w:rFonts w:asciiTheme="minorHAnsi" w:hAnsiTheme="minorHAnsi"/>
                <w:sz w:val="22"/>
                <w:szCs w:val="22"/>
              </w:rPr>
              <w:t>)</w:t>
            </w:r>
            <w:r>
              <w:t xml:space="preserve"> </w:t>
            </w:r>
            <w:r w:rsidRPr="00F32F66">
              <w:rPr>
                <w:rFonts w:asciiTheme="minorHAnsi" w:hAnsiTheme="minorHAnsi"/>
                <w:sz w:val="22"/>
                <w:szCs w:val="22"/>
              </w:rPr>
              <w:t>Affiliate CEO and UF VP/Bus</w:t>
            </w:r>
            <w:r>
              <w:rPr>
                <w:rFonts w:asciiTheme="minorHAnsi" w:hAnsiTheme="minorHAnsi"/>
                <w:sz w:val="22"/>
                <w:szCs w:val="22"/>
              </w:rPr>
              <w:t>.</w:t>
            </w:r>
            <w:r w:rsidRPr="00F32F66">
              <w:rPr>
                <w:rFonts w:asciiTheme="minorHAnsi" w:hAnsiTheme="minorHAnsi"/>
                <w:sz w:val="22"/>
                <w:szCs w:val="22"/>
              </w:rPr>
              <w:t xml:space="preserve"> Affairs </w:t>
            </w:r>
            <w:r>
              <w:rPr>
                <w:rFonts w:asciiTheme="minorHAnsi" w:hAnsiTheme="minorHAnsi"/>
                <w:sz w:val="22"/>
                <w:szCs w:val="22"/>
              </w:rPr>
              <w:t xml:space="preserve">must </w:t>
            </w:r>
            <w:r w:rsidRPr="00F32F66">
              <w:rPr>
                <w:rFonts w:asciiTheme="minorHAnsi" w:hAnsiTheme="minorHAnsi"/>
                <w:sz w:val="22"/>
                <w:szCs w:val="22"/>
              </w:rPr>
              <w:t>approve contracts for approved projects</w:t>
            </w:r>
            <w:r>
              <w:rPr>
                <w:rFonts w:asciiTheme="minorHAnsi" w:hAnsiTheme="minorHAnsi"/>
                <w:sz w:val="22"/>
                <w:szCs w:val="22"/>
              </w:rPr>
              <w:t xml:space="preserve">.  </w:t>
            </w:r>
            <w:r w:rsidRPr="00F32F66">
              <w:rPr>
                <w:rFonts w:asciiTheme="minorHAnsi" w:hAnsiTheme="minorHAnsi"/>
                <w:sz w:val="22"/>
                <w:szCs w:val="22"/>
              </w:rPr>
              <w:t xml:space="preserve"> </w:t>
            </w:r>
          </w:p>
          <w:p w:rsidR="00FF7D53" w:rsidRDefault="00FF7D53" w:rsidP="007725DD">
            <w:pPr>
              <w:pStyle w:val="BodyText"/>
              <w:rPr>
                <w:rFonts w:asciiTheme="minorHAnsi" w:hAnsiTheme="minorHAnsi"/>
                <w:sz w:val="22"/>
                <w:szCs w:val="22"/>
              </w:rPr>
            </w:pPr>
            <w:r>
              <w:rPr>
                <w:rFonts w:asciiTheme="minorHAnsi" w:hAnsiTheme="minorHAnsi"/>
                <w:sz w:val="22"/>
                <w:szCs w:val="22"/>
              </w:rPr>
              <w:t xml:space="preserve">(c) </w:t>
            </w:r>
            <w:r w:rsidRPr="00F32F66">
              <w:rPr>
                <w:rFonts w:asciiTheme="minorHAnsi" w:hAnsiTheme="minorHAnsi"/>
                <w:sz w:val="22"/>
                <w:szCs w:val="22"/>
              </w:rPr>
              <w:t>UF procurement/bidding process must be followed and UF contract forms must be used</w:t>
            </w:r>
            <w:r w:rsidRPr="00DA48F7">
              <w:rPr>
                <w:rFonts w:asciiTheme="minorHAnsi" w:hAnsiTheme="minorHAnsi"/>
                <w:sz w:val="22"/>
                <w:szCs w:val="22"/>
              </w:rPr>
              <w:t>.</w:t>
            </w:r>
            <w:r>
              <w:rPr>
                <w:rFonts w:asciiTheme="minorHAnsi" w:hAnsiTheme="minorHAnsi"/>
                <w:sz w:val="22"/>
                <w:szCs w:val="22"/>
              </w:rPr>
              <w:t xml:space="preserve">   </w:t>
            </w:r>
          </w:p>
          <w:p w:rsidR="00FF7D53" w:rsidRPr="00CB398A" w:rsidRDefault="00FF7D53" w:rsidP="007725DD">
            <w:pPr>
              <w:pStyle w:val="BodyText"/>
              <w:rPr>
                <w:rFonts w:asciiTheme="minorHAnsi" w:hAnsiTheme="minorHAnsi"/>
                <w:sz w:val="22"/>
                <w:szCs w:val="22"/>
              </w:rPr>
            </w:pPr>
            <w:r>
              <w:rPr>
                <w:rFonts w:asciiTheme="minorHAnsi" w:hAnsiTheme="minorHAnsi"/>
                <w:sz w:val="22"/>
                <w:szCs w:val="22"/>
              </w:rPr>
              <w:t xml:space="preserve">(d) </w:t>
            </w:r>
            <w:r w:rsidRPr="00CB398A">
              <w:rPr>
                <w:rFonts w:asciiTheme="minorHAnsi" w:hAnsiTheme="minorHAnsi"/>
                <w:sz w:val="22"/>
                <w:szCs w:val="22"/>
              </w:rPr>
              <w:t xml:space="preserve">However, for clinical facilities projects that are off campus (and not on UF BOT- or State of Florida- owned or leased property): </w:t>
            </w:r>
          </w:p>
          <w:p w:rsidR="00FF7D53" w:rsidRDefault="00FF7D53" w:rsidP="007725DD">
            <w:pPr>
              <w:pStyle w:val="BodyText"/>
              <w:rPr>
                <w:rFonts w:asciiTheme="minorHAnsi" w:hAnsiTheme="minorHAnsi"/>
                <w:sz w:val="22"/>
                <w:szCs w:val="22"/>
              </w:rPr>
            </w:pPr>
            <w:r w:rsidRPr="00CB398A">
              <w:rPr>
                <w:rFonts w:asciiTheme="minorHAnsi" w:hAnsiTheme="minorHAnsi"/>
                <w:sz w:val="22"/>
                <w:szCs w:val="22"/>
              </w:rPr>
              <w:t xml:space="preserve"> Practice Plans may engage a </w:t>
            </w:r>
            <w:proofErr w:type="spellStart"/>
            <w:r w:rsidRPr="00CB398A">
              <w:rPr>
                <w:rFonts w:asciiTheme="minorHAnsi" w:hAnsiTheme="minorHAnsi"/>
                <w:sz w:val="22"/>
                <w:szCs w:val="22"/>
              </w:rPr>
              <w:t>Shands</w:t>
            </w:r>
            <w:proofErr w:type="spellEnd"/>
            <w:r w:rsidRPr="00CB398A">
              <w:rPr>
                <w:rFonts w:asciiTheme="minorHAnsi" w:hAnsiTheme="minorHAnsi"/>
                <w:sz w:val="22"/>
                <w:szCs w:val="22"/>
              </w:rPr>
              <w:t xml:space="preserve"> Entity and use its forms and procurement and project processes (rather than UF’s) to leverage </w:t>
            </w:r>
            <w:proofErr w:type="spellStart"/>
            <w:r w:rsidRPr="00CB398A">
              <w:rPr>
                <w:rFonts w:asciiTheme="minorHAnsi" w:hAnsiTheme="minorHAnsi"/>
                <w:sz w:val="22"/>
                <w:szCs w:val="22"/>
              </w:rPr>
              <w:t>Shands</w:t>
            </w:r>
            <w:proofErr w:type="spellEnd"/>
            <w:r w:rsidRPr="00CB398A">
              <w:rPr>
                <w:rFonts w:asciiTheme="minorHAnsi" w:hAnsiTheme="minorHAnsi"/>
                <w:sz w:val="22"/>
                <w:szCs w:val="22"/>
              </w:rPr>
              <w:t>’ specialized clinical facilities development expertise, volume purchases, and administrative support infrastructure for quality, better pricing and lower cost for the Practice Plan.</w:t>
            </w:r>
          </w:p>
          <w:p w:rsidR="00FF7D53" w:rsidRDefault="00FF7D53" w:rsidP="007725DD">
            <w:pPr>
              <w:pStyle w:val="BodyText"/>
              <w:rPr>
                <w:rFonts w:asciiTheme="minorHAnsi" w:hAnsiTheme="minorHAnsi"/>
                <w:sz w:val="22"/>
                <w:szCs w:val="22"/>
              </w:rPr>
            </w:pPr>
            <w:r>
              <w:rPr>
                <w:rFonts w:asciiTheme="minorHAnsi" w:hAnsiTheme="minorHAnsi"/>
                <w:sz w:val="22"/>
                <w:szCs w:val="22"/>
              </w:rPr>
              <w:t xml:space="preserve">(e) All Affiliate Energy Savings Contracts require UF BOT and Affiliate Board approval as debt. (DSOs are already required by statute/BOG Debt </w:t>
            </w:r>
            <w:proofErr w:type="spellStart"/>
            <w:r>
              <w:rPr>
                <w:rFonts w:asciiTheme="minorHAnsi" w:hAnsiTheme="minorHAnsi"/>
                <w:sz w:val="22"/>
                <w:szCs w:val="22"/>
              </w:rPr>
              <w:t>Mgt</w:t>
            </w:r>
            <w:proofErr w:type="spellEnd"/>
            <w:r>
              <w:rPr>
                <w:rFonts w:asciiTheme="minorHAnsi" w:hAnsiTheme="minorHAnsi"/>
                <w:sz w:val="22"/>
                <w:szCs w:val="22"/>
              </w:rPr>
              <w:t xml:space="preserve"> Guidelines.)</w:t>
            </w:r>
          </w:p>
          <w:p w:rsidR="00FF7D53" w:rsidRDefault="00FF7D53" w:rsidP="007725DD">
            <w:pPr>
              <w:pStyle w:val="BodyText"/>
              <w:rPr>
                <w:rFonts w:asciiTheme="minorHAnsi" w:hAnsiTheme="minorHAnsi"/>
                <w:sz w:val="22"/>
                <w:szCs w:val="22"/>
              </w:rPr>
            </w:pPr>
            <w:r>
              <w:rPr>
                <w:rFonts w:asciiTheme="minorHAnsi" w:hAnsiTheme="minorHAnsi"/>
                <w:sz w:val="22"/>
                <w:szCs w:val="22"/>
              </w:rPr>
              <w:t xml:space="preserve">(d) DSO Energy Savings Contracts &gt;$10M also require BOG approval per statute and BOG Debt </w:t>
            </w:r>
            <w:proofErr w:type="spellStart"/>
            <w:r>
              <w:rPr>
                <w:rFonts w:asciiTheme="minorHAnsi" w:hAnsiTheme="minorHAnsi"/>
                <w:sz w:val="22"/>
                <w:szCs w:val="22"/>
              </w:rPr>
              <w:t>Mgt</w:t>
            </w:r>
            <w:proofErr w:type="spellEnd"/>
            <w:r>
              <w:rPr>
                <w:rFonts w:asciiTheme="minorHAnsi" w:hAnsiTheme="minorHAnsi"/>
                <w:sz w:val="22"/>
                <w:szCs w:val="22"/>
              </w:rPr>
              <w:t xml:space="preserve"> Guidelines.</w:t>
            </w:r>
          </w:p>
          <w:p w:rsidR="00FF7D53" w:rsidRDefault="00FF7D53" w:rsidP="007725DD">
            <w:pPr>
              <w:pStyle w:val="BodyText"/>
              <w:spacing w:after="0"/>
              <w:rPr>
                <w:rFonts w:asciiTheme="minorHAnsi" w:hAnsiTheme="minorHAnsi"/>
                <w:color w:val="7030A0"/>
                <w:sz w:val="22"/>
                <w:szCs w:val="22"/>
                <w:u w:val="single"/>
              </w:rPr>
            </w:pPr>
            <w:proofErr w:type="spellStart"/>
            <w:r>
              <w:rPr>
                <w:rFonts w:asciiTheme="minorHAnsi" w:hAnsiTheme="minorHAnsi"/>
                <w:color w:val="7030A0"/>
                <w:sz w:val="22"/>
                <w:szCs w:val="22"/>
                <w:u w:val="single"/>
              </w:rPr>
              <w:t>Shands</w:t>
            </w:r>
            <w:proofErr w:type="spellEnd"/>
            <w:r>
              <w:rPr>
                <w:rFonts w:asciiTheme="minorHAnsi" w:hAnsiTheme="minorHAnsi"/>
                <w:color w:val="7030A0"/>
                <w:sz w:val="22"/>
                <w:szCs w:val="22"/>
                <w:u w:val="single"/>
              </w:rPr>
              <w:t xml:space="preserve"> Entities:</w:t>
            </w:r>
          </w:p>
          <w:p w:rsidR="00FF7D53"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(a) </w:t>
            </w:r>
            <w:proofErr w:type="spellStart"/>
            <w:r>
              <w:rPr>
                <w:rFonts w:asciiTheme="minorHAnsi" w:hAnsiTheme="minorHAnsi"/>
                <w:sz w:val="22"/>
                <w:szCs w:val="22"/>
              </w:rPr>
              <w:t>Shands</w:t>
            </w:r>
            <w:proofErr w:type="spellEnd"/>
            <w:r>
              <w:rPr>
                <w:rFonts w:asciiTheme="minorHAnsi" w:hAnsiTheme="minorHAnsi"/>
                <w:sz w:val="22"/>
                <w:szCs w:val="22"/>
              </w:rPr>
              <w:t xml:space="preserve"> budget processes apply.</w:t>
            </w:r>
          </w:p>
          <w:p w:rsidR="00FF7D53" w:rsidRDefault="00FF7D53" w:rsidP="007725DD">
            <w:pPr>
              <w:pStyle w:val="BodyText"/>
              <w:spacing w:after="0"/>
              <w:rPr>
                <w:rFonts w:asciiTheme="minorHAnsi" w:hAnsiTheme="minorHAnsi"/>
                <w:sz w:val="22"/>
                <w:szCs w:val="22"/>
              </w:rPr>
            </w:pPr>
            <w:r>
              <w:rPr>
                <w:rFonts w:asciiTheme="minorHAnsi" w:hAnsiTheme="minorHAnsi"/>
                <w:sz w:val="22"/>
                <w:szCs w:val="22"/>
              </w:rPr>
              <w:lastRenderedPageBreak/>
              <w:t xml:space="preserve"> </w:t>
            </w:r>
          </w:p>
          <w:p w:rsidR="00FF7D53" w:rsidRPr="00A50D80"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(b) </w:t>
            </w:r>
            <w:r w:rsidRPr="00A50D80">
              <w:rPr>
                <w:rFonts w:asciiTheme="minorHAnsi" w:hAnsiTheme="minorHAnsi"/>
                <w:sz w:val="22"/>
                <w:szCs w:val="22"/>
              </w:rPr>
              <w:t xml:space="preserve">See Exhibit A, p.4 re: </w:t>
            </w:r>
            <w:proofErr w:type="spellStart"/>
            <w:r>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Jax</w:t>
            </w:r>
            <w:proofErr w:type="spellEnd"/>
            <w:r>
              <w:rPr>
                <w:rFonts w:asciiTheme="minorHAnsi" w:hAnsiTheme="minorHAnsi"/>
                <w:sz w:val="22"/>
                <w:szCs w:val="22"/>
              </w:rPr>
              <w:t xml:space="preserve"> Bylaws require the </w:t>
            </w:r>
            <w:r w:rsidRPr="00A50D80">
              <w:rPr>
                <w:rFonts w:asciiTheme="minorHAnsi" w:hAnsiTheme="minorHAnsi"/>
                <w:sz w:val="22"/>
                <w:szCs w:val="22"/>
              </w:rPr>
              <w:t>Ja</w:t>
            </w:r>
            <w:r>
              <w:rPr>
                <w:rFonts w:asciiTheme="minorHAnsi" w:hAnsiTheme="minorHAnsi"/>
                <w:sz w:val="22"/>
                <w:szCs w:val="22"/>
              </w:rPr>
              <w:t>cksonville parent corp. c</w:t>
            </w:r>
            <w:r w:rsidRPr="00A50D80">
              <w:rPr>
                <w:rFonts w:asciiTheme="minorHAnsi" w:hAnsiTheme="minorHAnsi"/>
                <w:sz w:val="22"/>
                <w:szCs w:val="22"/>
              </w:rPr>
              <w:t>hair (</w:t>
            </w:r>
            <w:r>
              <w:rPr>
                <w:rFonts w:asciiTheme="minorHAnsi" w:hAnsiTheme="minorHAnsi"/>
                <w:sz w:val="22"/>
                <w:szCs w:val="22"/>
              </w:rPr>
              <w:t xml:space="preserve">i.e., </w:t>
            </w:r>
            <w:r w:rsidRPr="00A50D80">
              <w:rPr>
                <w:rFonts w:asciiTheme="minorHAnsi" w:hAnsiTheme="minorHAnsi"/>
                <w:sz w:val="22"/>
                <w:szCs w:val="22"/>
              </w:rPr>
              <w:t>UF Pres</w:t>
            </w:r>
            <w:proofErr w:type="gramStart"/>
            <w:r w:rsidRPr="00A50D80">
              <w:rPr>
                <w:rFonts w:asciiTheme="minorHAnsi" w:hAnsiTheme="minorHAnsi"/>
                <w:sz w:val="22"/>
                <w:szCs w:val="22"/>
              </w:rPr>
              <w:t>./</w:t>
            </w:r>
            <w:proofErr w:type="gramEnd"/>
            <w:r w:rsidRPr="00A50D80">
              <w:rPr>
                <w:rFonts w:asciiTheme="minorHAnsi" w:hAnsiTheme="minorHAnsi"/>
                <w:sz w:val="22"/>
                <w:szCs w:val="22"/>
              </w:rPr>
              <w:t xml:space="preserve"> designee)</w:t>
            </w:r>
            <w:r>
              <w:rPr>
                <w:rFonts w:asciiTheme="minorHAnsi" w:hAnsiTheme="minorHAnsi"/>
                <w:sz w:val="22"/>
                <w:szCs w:val="22"/>
              </w:rPr>
              <w:t xml:space="preserve"> as chair or member to approve capital budget, along with the </w:t>
            </w:r>
            <w:proofErr w:type="spellStart"/>
            <w:r>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Jax</w:t>
            </w:r>
            <w:proofErr w:type="spellEnd"/>
            <w:r>
              <w:rPr>
                <w:rFonts w:asciiTheme="minorHAnsi" w:hAnsiTheme="minorHAnsi"/>
                <w:sz w:val="22"/>
                <w:szCs w:val="22"/>
              </w:rPr>
              <w:t xml:space="preserve"> Entity Board.</w:t>
            </w:r>
          </w:p>
          <w:p w:rsidR="00FF7D53" w:rsidRDefault="00FF7D53" w:rsidP="007725DD">
            <w:pPr>
              <w:rPr>
                <w:color w:val="0070C0"/>
                <w:u w:val="single"/>
              </w:rPr>
            </w:pPr>
          </w:p>
          <w:p w:rsidR="00FF7D53" w:rsidRDefault="00FF7D53" w:rsidP="007725DD">
            <w:pPr>
              <w:rPr>
                <w:color w:val="0070C0"/>
                <w:u w:val="single"/>
              </w:rPr>
            </w:pPr>
            <w:r>
              <w:rPr>
                <w:color w:val="0070C0"/>
                <w:u w:val="single"/>
              </w:rPr>
              <w:t>Exceptions:</w:t>
            </w:r>
          </w:p>
          <w:p w:rsidR="00FF7D53" w:rsidRPr="00C925DB" w:rsidRDefault="00FF7D53" w:rsidP="007725DD">
            <w:pPr>
              <w:rPr>
                <w:color w:val="0070C0"/>
                <w:u w:val="single"/>
              </w:rPr>
            </w:pPr>
            <w:r>
              <w:rPr>
                <w:color w:val="0070C0"/>
                <w:u w:val="single"/>
              </w:rPr>
              <w:t>UF and Affiliates:</w:t>
            </w:r>
          </w:p>
          <w:p w:rsidR="00FF7D53" w:rsidRPr="00C925DB" w:rsidRDefault="00FF7D53" w:rsidP="007725DD">
            <w:r>
              <w:t xml:space="preserve">(a) Capital projects </w:t>
            </w:r>
            <w:r>
              <w:rPr>
                <w:u w:val="single"/>
              </w:rPr>
              <w:t>&lt;</w:t>
            </w:r>
            <w:r>
              <w:t>$2M that do not require a state appropriation request are approved by UF Pres./designee or Affiliate CEO/ designee</w:t>
            </w:r>
          </w:p>
        </w:tc>
      </w:tr>
      <w:tr w:rsidR="00FF7D53" w:rsidTr="007725DD">
        <w:tc>
          <w:tcPr>
            <w:tcW w:w="10440" w:type="dxa"/>
            <w:gridSpan w:val="3"/>
          </w:tcPr>
          <w:p w:rsidR="00FF7D53" w:rsidRPr="00414E3C" w:rsidRDefault="00FF7D53" w:rsidP="007725DD">
            <w:pPr>
              <w:rPr>
                <w:color w:val="7030A0"/>
                <w:u w:val="single"/>
              </w:rPr>
            </w:pPr>
            <w:r w:rsidRPr="00027CC8">
              <w:rPr>
                <w:color w:val="00B050"/>
                <w:u w:val="single"/>
              </w:rPr>
              <w:lastRenderedPageBreak/>
              <w:t>Newly Required Examples:</w:t>
            </w:r>
            <w:r w:rsidRPr="00337876">
              <w:rPr>
                <w:color w:val="00B050"/>
              </w:rPr>
              <w:t xml:space="preserve">  </w:t>
            </w:r>
            <w:r w:rsidRPr="00C925DB">
              <w:rPr>
                <w:color w:val="00B050"/>
              </w:rPr>
              <w:t xml:space="preserve">(a) </w:t>
            </w:r>
            <w:r>
              <w:t>A applies to privately funded UF projects &gt;$2M —e.g., Heavener Hall,  Med. Ed.—and those with state appropriations—e.g., Chemistry—</w:t>
            </w:r>
            <w:r w:rsidR="00D244E8">
              <w:t xml:space="preserve">which </w:t>
            </w:r>
            <w:r>
              <w:t xml:space="preserve">were BOT-approved previously, but BOT will now have the opportunity for  a robust discussion at a separate meeting before acting.   </w:t>
            </w:r>
            <w:r w:rsidRPr="00C925DB">
              <w:rPr>
                <w:color w:val="00B050"/>
              </w:rPr>
              <w:t xml:space="preserve">(b) </w:t>
            </w:r>
            <w:r>
              <w:t xml:space="preserve">UAA FB Practice Facility, proposed FB, Baseball, Softball facilities would require C even if private donor-funded; would continue to require </w:t>
            </w:r>
            <w:proofErr w:type="gramStart"/>
            <w:r>
              <w:t>A</w:t>
            </w:r>
            <w:proofErr w:type="gramEnd"/>
            <w:r>
              <w:t xml:space="preserve"> if bond-funded</w:t>
            </w:r>
            <w:r w:rsidR="00D244E8">
              <w:t xml:space="preserve"> or if state appropriation request is needed</w:t>
            </w:r>
            <w:r>
              <w:t xml:space="preserve">.  </w:t>
            </w:r>
            <w:r w:rsidRPr="00414E3C">
              <w:rPr>
                <w:color w:val="00B050"/>
              </w:rPr>
              <w:t xml:space="preserve">(c) </w:t>
            </w:r>
            <w:r>
              <w:rPr>
                <w:color w:val="7030A0"/>
              </w:rPr>
              <w:t xml:space="preserve">Information is to be provided to the UF Pres., BOT Chair and Vice Chair by </w:t>
            </w:r>
            <w:proofErr w:type="spellStart"/>
            <w:r w:rsidRPr="00414E3C">
              <w:rPr>
                <w:color w:val="7030A0"/>
              </w:rPr>
              <w:t>Shands</w:t>
            </w:r>
            <w:proofErr w:type="spellEnd"/>
            <w:r w:rsidRPr="00414E3C">
              <w:rPr>
                <w:color w:val="7030A0"/>
              </w:rPr>
              <w:t xml:space="preserve"> Entities</w:t>
            </w:r>
            <w:r>
              <w:rPr>
                <w:color w:val="7030A0"/>
              </w:rPr>
              <w:t xml:space="preserve"> on their </w:t>
            </w:r>
            <w:r w:rsidRPr="00414E3C">
              <w:rPr>
                <w:color w:val="7030A0"/>
              </w:rPr>
              <w:t xml:space="preserve"> projects over a </w:t>
            </w:r>
            <w:r w:rsidRPr="00030892">
              <w:rPr>
                <w:color w:val="7030A0"/>
              </w:rPr>
              <w:t>threshold (and if financed, Exhibit B</w:t>
            </w:r>
            <w:r>
              <w:rPr>
                <w:color w:val="7030A0"/>
              </w:rPr>
              <w:t xml:space="preserve"> debt requirements</w:t>
            </w:r>
            <w:r w:rsidRPr="00030892">
              <w:rPr>
                <w:color w:val="7030A0"/>
              </w:rPr>
              <w:t xml:space="preserve"> appl</w:t>
            </w:r>
            <w:r>
              <w:rPr>
                <w:color w:val="7030A0"/>
              </w:rPr>
              <w:t>y</w:t>
            </w:r>
            <w:r w:rsidRPr="00030892">
              <w:rPr>
                <w:color w:val="7030A0"/>
              </w:rPr>
              <w:t>)—e.g., Cardiac/Neurology Hospital.</w:t>
            </w:r>
          </w:p>
          <w:p w:rsidR="00FF7D53" w:rsidRDefault="00FF7D53" w:rsidP="007725DD">
            <w:pPr>
              <w:rPr>
                <w:color w:val="00B050"/>
                <w:u w:val="single"/>
              </w:rPr>
            </w:pPr>
          </w:p>
          <w:p w:rsidR="00FF7D53" w:rsidRDefault="00FF7D53" w:rsidP="007725DD">
            <w:pPr>
              <w:pStyle w:val="BodyText"/>
              <w:rPr>
                <w:color w:val="0070C0"/>
                <w:u w:val="single"/>
              </w:rPr>
            </w:pPr>
            <w:r>
              <w:rPr>
                <w:rFonts w:asciiTheme="minorHAnsi" w:hAnsiTheme="minorHAnsi"/>
                <w:color w:val="00B050"/>
                <w:sz w:val="22"/>
                <w:szCs w:val="22"/>
                <w:u w:val="single"/>
              </w:rPr>
              <w:t xml:space="preserve">Still Not Required </w:t>
            </w:r>
            <w:r w:rsidRPr="008E3A78">
              <w:rPr>
                <w:rFonts w:asciiTheme="minorHAnsi" w:hAnsiTheme="minorHAnsi"/>
                <w:color w:val="00B050"/>
                <w:sz w:val="22"/>
                <w:szCs w:val="22"/>
                <w:u w:val="single"/>
              </w:rPr>
              <w:t>Examples</w:t>
            </w:r>
            <w:r w:rsidRPr="008E3A78">
              <w:rPr>
                <w:rFonts w:asciiTheme="minorHAnsi" w:hAnsiTheme="minorHAnsi"/>
                <w:color w:val="00B050"/>
                <w:sz w:val="22"/>
                <w:szCs w:val="22"/>
              </w:rPr>
              <w:t>:</w:t>
            </w:r>
            <w:r>
              <w:rPr>
                <w:color w:val="00B050"/>
              </w:rPr>
              <w:t xml:space="preserve">  </w:t>
            </w:r>
            <w:r w:rsidRPr="00C925DB">
              <w:rPr>
                <w:rFonts w:asciiTheme="minorHAnsi" w:hAnsiTheme="minorHAnsi"/>
                <w:color w:val="00B050"/>
                <w:sz w:val="22"/>
                <w:szCs w:val="22"/>
              </w:rPr>
              <w:t>(a)</w:t>
            </w:r>
            <w:r w:rsidRPr="00C925DB">
              <w:rPr>
                <w:rFonts w:asciiTheme="minorHAnsi" w:hAnsiTheme="minorHAnsi"/>
                <w:color w:val="00B050"/>
                <w:sz w:val="20"/>
              </w:rPr>
              <w:t xml:space="preserve"> </w:t>
            </w:r>
            <w:r w:rsidRPr="00F32F66">
              <w:rPr>
                <w:rFonts w:asciiTheme="minorHAnsi" w:hAnsiTheme="minorHAnsi"/>
                <w:sz w:val="22"/>
                <w:szCs w:val="22"/>
              </w:rPr>
              <w:t xml:space="preserve">Minor projects </w:t>
            </w:r>
            <w:r w:rsidRPr="00F32F66">
              <w:rPr>
                <w:rFonts w:asciiTheme="minorHAnsi" w:hAnsiTheme="minorHAnsi"/>
                <w:sz w:val="22"/>
                <w:szCs w:val="22"/>
                <w:u w:val="single"/>
              </w:rPr>
              <w:t>&lt;</w:t>
            </w:r>
            <w:r w:rsidRPr="00F32F66">
              <w:rPr>
                <w:rFonts w:asciiTheme="minorHAnsi" w:hAnsiTheme="minorHAnsi"/>
                <w:sz w:val="22"/>
                <w:szCs w:val="22"/>
              </w:rPr>
              <w:t>$2M</w:t>
            </w:r>
            <w:r>
              <w:rPr>
                <w:rFonts w:asciiTheme="minorHAnsi" w:hAnsiTheme="minorHAnsi"/>
                <w:sz w:val="22"/>
                <w:szCs w:val="22"/>
              </w:rPr>
              <w:t xml:space="preserve"> do not require A (for UF) </w:t>
            </w:r>
            <w:proofErr w:type="gramStart"/>
            <w:r>
              <w:rPr>
                <w:rFonts w:asciiTheme="minorHAnsi" w:hAnsiTheme="minorHAnsi"/>
                <w:sz w:val="22"/>
                <w:szCs w:val="22"/>
              </w:rPr>
              <w:t>or  C</w:t>
            </w:r>
            <w:proofErr w:type="gramEnd"/>
            <w:r>
              <w:rPr>
                <w:rFonts w:asciiTheme="minorHAnsi" w:hAnsiTheme="minorHAnsi"/>
                <w:sz w:val="22"/>
                <w:szCs w:val="22"/>
              </w:rPr>
              <w:t xml:space="preserve"> (for Affiliates) or </w:t>
            </w:r>
            <w:r w:rsidRPr="00D244E8">
              <w:rPr>
                <w:rFonts w:asciiTheme="minorHAnsi" w:hAnsiTheme="minorHAnsi"/>
                <w:color w:val="7030A0"/>
                <w:sz w:val="22"/>
                <w:szCs w:val="22"/>
              </w:rPr>
              <w:t>Information (</w:t>
            </w:r>
            <w:r w:rsidR="00D244E8" w:rsidRPr="00D244E8">
              <w:rPr>
                <w:rFonts w:asciiTheme="minorHAnsi" w:hAnsiTheme="minorHAnsi"/>
                <w:color w:val="7030A0"/>
                <w:sz w:val="22"/>
                <w:szCs w:val="22"/>
              </w:rPr>
              <w:t xml:space="preserve">from </w:t>
            </w:r>
            <w:proofErr w:type="spellStart"/>
            <w:r w:rsidRPr="00D244E8">
              <w:rPr>
                <w:rFonts w:asciiTheme="minorHAnsi" w:hAnsiTheme="minorHAnsi"/>
                <w:color w:val="7030A0"/>
                <w:sz w:val="22"/>
                <w:szCs w:val="22"/>
              </w:rPr>
              <w:t>Shands</w:t>
            </w:r>
            <w:proofErr w:type="spellEnd"/>
            <w:r w:rsidRPr="00D244E8">
              <w:rPr>
                <w:rFonts w:asciiTheme="minorHAnsi" w:hAnsiTheme="minorHAnsi"/>
                <w:color w:val="7030A0"/>
                <w:sz w:val="22"/>
                <w:szCs w:val="22"/>
              </w:rPr>
              <w:t xml:space="preserve"> Entities)</w:t>
            </w:r>
            <w:r>
              <w:rPr>
                <w:rFonts w:asciiTheme="minorHAnsi" w:hAnsiTheme="minorHAnsi"/>
                <w:sz w:val="22"/>
                <w:szCs w:val="22"/>
              </w:rPr>
              <w:t xml:space="preserve">- </w:t>
            </w:r>
            <w:r w:rsidRPr="00F32F66">
              <w:rPr>
                <w:rFonts w:asciiTheme="minorHAnsi" w:hAnsiTheme="minorHAnsi"/>
                <w:sz w:val="22"/>
                <w:szCs w:val="22"/>
              </w:rPr>
              <w:t xml:space="preserve">e.g., </w:t>
            </w:r>
            <w:r>
              <w:rPr>
                <w:rFonts w:asciiTheme="minorHAnsi" w:hAnsiTheme="minorHAnsi"/>
                <w:sz w:val="22"/>
                <w:szCs w:val="22"/>
              </w:rPr>
              <w:t xml:space="preserve">replacement of an outdated HVAC system; minor projects to renovate/refresh office space (painting, flooring, lighting).  </w:t>
            </w:r>
            <w:r w:rsidRPr="00C925DB">
              <w:rPr>
                <w:rFonts w:asciiTheme="minorHAnsi" w:hAnsiTheme="minorHAnsi"/>
                <w:color w:val="00B050"/>
                <w:sz w:val="22"/>
                <w:szCs w:val="22"/>
              </w:rPr>
              <w:t xml:space="preserve">(b) </w:t>
            </w:r>
            <w:r>
              <w:rPr>
                <w:rFonts w:asciiTheme="minorHAnsi" w:hAnsiTheme="minorHAnsi"/>
                <w:sz w:val="22"/>
                <w:szCs w:val="22"/>
              </w:rPr>
              <w:t>Studies/plans would not require A or C (if not providing project approval)—but under “catch all” a strategic plan material to UF or Affiliate, e.g., UAA $100M facility plan, would require advance discussion between the UF Pres. and BOT Chair, with notice to the Vice Chair—Trustees would be notified or a presentation would be made at a BOT meeting.</w:t>
            </w:r>
          </w:p>
        </w:tc>
      </w:tr>
      <w:tr w:rsidR="00FF7D53" w:rsidTr="007725DD">
        <w:tc>
          <w:tcPr>
            <w:tcW w:w="3480" w:type="dxa"/>
          </w:tcPr>
          <w:p w:rsidR="00FF7D53" w:rsidRDefault="00FF7D53" w:rsidP="007725DD">
            <w:pPr>
              <w:rPr>
                <w:color w:val="0070C0"/>
              </w:rPr>
            </w:pPr>
            <w:r>
              <w:rPr>
                <w:color w:val="0070C0"/>
              </w:rPr>
              <w:t>3.  Capital Budget (stand-alone or as a category in operating budget)</w:t>
            </w:r>
          </w:p>
          <w:p w:rsidR="00FF7D53" w:rsidRDefault="00FF7D53" w:rsidP="007725DD">
            <w:pPr>
              <w:rPr>
                <w:color w:val="0070C0"/>
              </w:rPr>
            </w:pPr>
          </w:p>
          <w:p w:rsidR="00FF7D53" w:rsidRPr="006F4703" w:rsidRDefault="00FF7D53" w:rsidP="007725DD">
            <w:r>
              <w:t>--</w:t>
            </w:r>
            <w:r w:rsidRPr="006F4703">
              <w:t>Regardless of whether a capital budget approval threshold is triggered, an Affiliate Board may request and obtain C approval of its capital budget or a project line item in an operating budget that lists a project of &gt;$2M, in order to obtain approval of such listed &gt;$2M project as part of the Affiliate’s budgeting process in lieu of separately seeking project approval under #2.</w:t>
            </w:r>
          </w:p>
          <w:p w:rsidR="00FF7D53" w:rsidRDefault="00FF7D53" w:rsidP="007725DD">
            <w:pPr>
              <w:rPr>
                <w:sz w:val="20"/>
                <w:szCs w:val="20"/>
              </w:rPr>
            </w:pPr>
          </w:p>
          <w:p w:rsidR="00FF7D53" w:rsidRPr="00467B01" w:rsidRDefault="00FF7D53" w:rsidP="007725DD">
            <w:pPr>
              <w:rPr>
                <w:color w:val="0070C0"/>
              </w:rPr>
            </w:pPr>
          </w:p>
        </w:tc>
        <w:tc>
          <w:tcPr>
            <w:tcW w:w="3480" w:type="dxa"/>
          </w:tcPr>
          <w:p w:rsidR="00FF7D53" w:rsidRDefault="00FF7D53" w:rsidP="007725DD">
            <w:pPr>
              <w:rPr>
                <w:color w:val="0070C0"/>
              </w:rPr>
            </w:pPr>
            <w:r>
              <w:rPr>
                <w:color w:val="0070C0"/>
              </w:rPr>
              <w:lastRenderedPageBreak/>
              <w:t>UF—</w:t>
            </w:r>
          </w:p>
          <w:p w:rsidR="00FF7D53" w:rsidRPr="009B396C" w:rsidRDefault="00FF7D53" w:rsidP="007725DD">
            <w:pPr>
              <w:rPr>
                <w:b/>
                <w:u w:val="single"/>
              </w:rPr>
            </w:pPr>
            <w:r w:rsidRPr="00C925DB">
              <w:t xml:space="preserve">                    </w:t>
            </w:r>
            <w:r w:rsidRPr="009B396C">
              <w:rPr>
                <w:b/>
                <w:u w:val="single"/>
              </w:rPr>
              <w:t>A</w:t>
            </w:r>
          </w:p>
          <w:p w:rsidR="00FF7D53" w:rsidRDefault="00FF7D53" w:rsidP="007725DD">
            <w:pPr>
              <w:rPr>
                <w:color w:val="0070C0"/>
              </w:rPr>
            </w:pPr>
          </w:p>
          <w:p w:rsidR="00FF7D53" w:rsidRDefault="00FF7D53" w:rsidP="007725DD">
            <w:pPr>
              <w:rPr>
                <w:color w:val="0070C0"/>
              </w:rPr>
            </w:pPr>
            <w:r>
              <w:rPr>
                <w:color w:val="0070C0"/>
              </w:rPr>
              <w:t>Affiliate—</w:t>
            </w:r>
          </w:p>
          <w:p w:rsidR="00FF7D53" w:rsidRPr="009B396C" w:rsidRDefault="00FF7D53" w:rsidP="007725DD">
            <w:pPr>
              <w:rPr>
                <w:b/>
                <w:u w:val="single"/>
              </w:rPr>
            </w:pPr>
            <w:r>
              <w:rPr>
                <w:color w:val="0070C0"/>
              </w:rPr>
              <w:t xml:space="preserve">                   </w:t>
            </w:r>
            <w:r w:rsidRPr="005A5E75">
              <w:rPr>
                <w:b/>
                <w:color w:val="0070C0"/>
              </w:rPr>
              <w:t xml:space="preserve"> </w:t>
            </w:r>
            <w:r w:rsidRPr="009B396C">
              <w:rPr>
                <w:b/>
                <w:u w:val="single"/>
              </w:rPr>
              <w:t xml:space="preserve">C </w:t>
            </w:r>
          </w:p>
          <w:p w:rsidR="00FF7D53" w:rsidRPr="00C925DB" w:rsidRDefault="00FF7D53" w:rsidP="007725DD">
            <w:r w:rsidRPr="00C925DB">
              <w:t xml:space="preserve">                 (if &gt;$10M capital budget</w:t>
            </w:r>
            <w:r>
              <w:t>--</w:t>
            </w:r>
            <w:r w:rsidRPr="00C925DB">
              <w:t xml:space="preserve"> or </w:t>
            </w:r>
            <w:r>
              <w:t xml:space="preserve">applies </w:t>
            </w:r>
            <w:r w:rsidRPr="00C925DB">
              <w:t xml:space="preserve">regardless of size of budget </w:t>
            </w:r>
            <w:r>
              <w:t xml:space="preserve">if Affiliate </w:t>
            </w:r>
            <w:r w:rsidRPr="00C925DB">
              <w:t>seek</w:t>
            </w:r>
            <w:r>
              <w:t>s</w:t>
            </w:r>
            <w:r w:rsidRPr="00C925DB">
              <w:t xml:space="preserve"> approval of listed individual project of &gt;$2M</w:t>
            </w:r>
            <w:r>
              <w:t xml:space="preserve"> as part of the budgeting process, rather than  project approval</w:t>
            </w:r>
            <w:r w:rsidR="00E0162B">
              <w:t xml:space="preserve"> under #2</w:t>
            </w:r>
            <w:r w:rsidRPr="00C925DB">
              <w:t>)</w:t>
            </w:r>
          </w:p>
          <w:p w:rsidR="00FF7D53" w:rsidRDefault="00FF7D53" w:rsidP="007725DD">
            <w:pPr>
              <w:rPr>
                <w:color w:val="0070C0"/>
              </w:rPr>
            </w:pPr>
            <w:r>
              <w:rPr>
                <w:color w:val="0070C0"/>
              </w:rPr>
              <w:t xml:space="preserve">                  </w:t>
            </w:r>
          </w:p>
          <w:p w:rsidR="00DB047B" w:rsidRDefault="00FF7D53" w:rsidP="007725DD">
            <w:pPr>
              <w:rPr>
                <w:b/>
                <w:color w:val="0070C0"/>
                <w:u w:val="single"/>
              </w:rPr>
            </w:pPr>
            <w:r w:rsidRPr="005A5E75">
              <w:rPr>
                <w:b/>
                <w:color w:val="0070C0"/>
              </w:rPr>
              <w:t xml:space="preserve">                </w:t>
            </w:r>
            <w:r w:rsidR="00DB047B">
              <w:rPr>
                <w:b/>
                <w:color w:val="0070C0"/>
              </w:rPr>
              <w:t xml:space="preserve">    </w:t>
            </w:r>
            <w:r w:rsidRPr="009B396C">
              <w:rPr>
                <w:b/>
                <w:u w:val="single"/>
              </w:rPr>
              <w:t xml:space="preserve">B </w:t>
            </w:r>
          </w:p>
          <w:p w:rsidR="00FF7D53" w:rsidRPr="00DB047B" w:rsidRDefault="00FF7D53" w:rsidP="007725DD">
            <w:pPr>
              <w:rPr>
                <w:b/>
                <w:color w:val="0070C0"/>
                <w:u w:val="single"/>
              </w:rPr>
            </w:pPr>
            <w:r w:rsidRPr="00C925DB">
              <w:t>(if &gt;$2M</w:t>
            </w:r>
            <w:r>
              <w:t xml:space="preserve"> </w:t>
            </w:r>
            <w:r w:rsidRPr="00C925DB">
              <w:t>-</w:t>
            </w:r>
            <w:r>
              <w:t xml:space="preserve"> </w:t>
            </w:r>
            <w:r w:rsidRPr="00C925DB">
              <w:rPr>
                <w:u w:val="single"/>
              </w:rPr>
              <w:t>&lt;</w:t>
            </w:r>
            <w:r w:rsidRPr="00C925DB">
              <w:t xml:space="preserve">$10M capital budget) </w:t>
            </w:r>
          </w:p>
          <w:p w:rsidR="00FF7D53" w:rsidRDefault="00FF7D53" w:rsidP="007725DD">
            <w:pPr>
              <w:rPr>
                <w:b/>
                <w:color w:val="0070C0"/>
              </w:rPr>
            </w:pPr>
          </w:p>
          <w:p w:rsidR="00FF7D53" w:rsidRPr="000D7856" w:rsidRDefault="00FF7D53" w:rsidP="007725DD"/>
        </w:tc>
        <w:tc>
          <w:tcPr>
            <w:tcW w:w="3480" w:type="dxa"/>
          </w:tcPr>
          <w:p w:rsidR="00FF7D53" w:rsidRPr="002F0816" w:rsidRDefault="00FF7D53" w:rsidP="007725DD">
            <w:pPr>
              <w:rPr>
                <w:color w:val="0070C0"/>
                <w:u w:val="single"/>
              </w:rPr>
            </w:pPr>
            <w:r>
              <w:rPr>
                <w:color w:val="0070C0"/>
                <w:u w:val="single"/>
              </w:rPr>
              <w:lastRenderedPageBreak/>
              <w:t>Additional Requirements:</w:t>
            </w:r>
          </w:p>
          <w:p w:rsidR="00FF7D53" w:rsidRDefault="00FF7D53" w:rsidP="007725DD">
            <w:pPr>
              <w:rPr>
                <w:color w:val="0070C0"/>
                <w:u w:val="single"/>
              </w:rPr>
            </w:pPr>
            <w:r>
              <w:rPr>
                <w:color w:val="0070C0"/>
                <w:u w:val="single"/>
              </w:rPr>
              <w:t xml:space="preserve">UF: </w:t>
            </w:r>
          </w:p>
          <w:p w:rsidR="00FF7D53" w:rsidRDefault="00FF7D53" w:rsidP="007725DD">
            <w:r>
              <w:t xml:space="preserve">(a) </w:t>
            </w:r>
            <w:r w:rsidRPr="00C925DB">
              <w:t xml:space="preserve">BOG must </w:t>
            </w:r>
            <w:r>
              <w:t xml:space="preserve">also </w:t>
            </w:r>
            <w:r w:rsidRPr="00C925DB">
              <w:t>approve.</w:t>
            </w:r>
          </w:p>
          <w:p w:rsidR="00FF7D53" w:rsidRDefault="00FF7D53" w:rsidP="007725DD"/>
          <w:p w:rsidR="00FF7D53" w:rsidRDefault="00FF7D53" w:rsidP="007725DD">
            <w:pPr>
              <w:rPr>
                <w:color w:val="0070C0"/>
                <w:u w:val="single"/>
              </w:rPr>
            </w:pPr>
            <w:r>
              <w:rPr>
                <w:color w:val="0070C0"/>
                <w:u w:val="single"/>
              </w:rPr>
              <w:t>Affiliate:</w:t>
            </w:r>
          </w:p>
          <w:p w:rsidR="00E0162B" w:rsidRDefault="00FF7D53" w:rsidP="007725DD">
            <w:pPr>
              <w:pStyle w:val="BodyText"/>
              <w:rPr>
                <w:rFonts w:asciiTheme="minorHAnsi" w:hAnsiTheme="minorHAnsi"/>
                <w:sz w:val="22"/>
                <w:szCs w:val="22"/>
              </w:rPr>
            </w:pPr>
            <w:r w:rsidRPr="00266CEB">
              <w:rPr>
                <w:rFonts w:asciiTheme="minorHAnsi" w:hAnsiTheme="minorHAnsi"/>
                <w:sz w:val="22"/>
                <w:szCs w:val="22"/>
              </w:rPr>
              <w:t xml:space="preserve">(a) Affiliate Board </w:t>
            </w:r>
            <w:r>
              <w:rPr>
                <w:rFonts w:asciiTheme="minorHAnsi" w:hAnsiTheme="minorHAnsi"/>
                <w:sz w:val="22"/>
                <w:szCs w:val="22"/>
              </w:rPr>
              <w:t xml:space="preserve">must </w:t>
            </w:r>
            <w:r w:rsidRPr="00266CEB">
              <w:rPr>
                <w:rFonts w:asciiTheme="minorHAnsi" w:hAnsiTheme="minorHAnsi"/>
                <w:sz w:val="22"/>
                <w:szCs w:val="22"/>
              </w:rPr>
              <w:t>approve capital budget of any amount</w:t>
            </w:r>
            <w:r>
              <w:rPr>
                <w:rFonts w:asciiTheme="minorHAnsi" w:hAnsiTheme="minorHAnsi"/>
                <w:sz w:val="22"/>
                <w:szCs w:val="22"/>
              </w:rPr>
              <w:t>,</w:t>
            </w:r>
            <w:r w:rsidRPr="00266CEB">
              <w:rPr>
                <w:rFonts w:asciiTheme="minorHAnsi" w:hAnsiTheme="minorHAnsi"/>
                <w:sz w:val="22"/>
                <w:szCs w:val="22"/>
              </w:rPr>
              <w:t xml:space="preserve"> and may approve a project line item in an operating budget (#4) or capital budget for miscellaneous minor projects (where each project is </w:t>
            </w:r>
            <w:r>
              <w:rPr>
                <w:rFonts w:asciiTheme="minorHAnsi" w:hAnsiTheme="minorHAnsi"/>
                <w:sz w:val="22"/>
                <w:szCs w:val="22"/>
                <w:u w:val="single"/>
              </w:rPr>
              <w:t>&lt;</w:t>
            </w:r>
            <w:r w:rsidRPr="00266CEB">
              <w:rPr>
                <w:rFonts w:asciiTheme="minorHAnsi" w:hAnsiTheme="minorHAnsi"/>
                <w:sz w:val="22"/>
                <w:szCs w:val="22"/>
              </w:rPr>
              <w:t>$2M) that are approved as part of the budget</w:t>
            </w:r>
            <w:r>
              <w:rPr>
                <w:rFonts w:asciiTheme="minorHAnsi" w:hAnsiTheme="minorHAnsi"/>
                <w:sz w:val="22"/>
                <w:szCs w:val="22"/>
              </w:rPr>
              <w:t>.</w:t>
            </w:r>
            <w:r w:rsidRPr="00266CEB">
              <w:rPr>
                <w:rFonts w:asciiTheme="minorHAnsi" w:hAnsiTheme="minorHAnsi"/>
                <w:sz w:val="22"/>
                <w:szCs w:val="22"/>
              </w:rPr>
              <w:t xml:space="preserve"> </w:t>
            </w:r>
            <w:r>
              <w:rPr>
                <w:rFonts w:asciiTheme="minorHAnsi" w:hAnsiTheme="minorHAnsi"/>
                <w:sz w:val="22"/>
                <w:szCs w:val="22"/>
              </w:rPr>
              <w:t xml:space="preserve"> </w:t>
            </w:r>
          </w:p>
          <w:p w:rsidR="00FF7D53" w:rsidRDefault="00E0162B" w:rsidP="007725DD">
            <w:pPr>
              <w:pStyle w:val="BodyText"/>
              <w:rPr>
                <w:rFonts w:asciiTheme="minorHAnsi" w:hAnsiTheme="minorHAnsi"/>
                <w:sz w:val="22"/>
                <w:szCs w:val="22"/>
              </w:rPr>
            </w:pPr>
            <w:r>
              <w:rPr>
                <w:rFonts w:asciiTheme="minorHAnsi" w:hAnsiTheme="minorHAnsi"/>
                <w:sz w:val="22"/>
                <w:szCs w:val="22"/>
              </w:rPr>
              <w:t xml:space="preserve">(b) </w:t>
            </w:r>
            <w:r w:rsidR="00FF7D53">
              <w:rPr>
                <w:rFonts w:asciiTheme="minorHAnsi" w:hAnsiTheme="minorHAnsi"/>
                <w:sz w:val="22"/>
                <w:szCs w:val="22"/>
              </w:rPr>
              <w:t xml:space="preserve">The nature of </w:t>
            </w:r>
            <w:r>
              <w:rPr>
                <w:rFonts w:asciiTheme="minorHAnsi" w:hAnsiTheme="minorHAnsi"/>
                <w:sz w:val="22"/>
                <w:szCs w:val="22"/>
              </w:rPr>
              <w:t xml:space="preserve">the UF </w:t>
            </w:r>
            <w:r w:rsidR="00FF7D53">
              <w:rPr>
                <w:rFonts w:asciiTheme="minorHAnsi" w:hAnsiTheme="minorHAnsi"/>
                <w:sz w:val="22"/>
                <w:szCs w:val="22"/>
              </w:rPr>
              <w:lastRenderedPageBreak/>
              <w:t>approval—C or B—</w:t>
            </w:r>
            <w:proofErr w:type="gramStart"/>
            <w:r w:rsidR="00FF7D53">
              <w:rPr>
                <w:rFonts w:asciiTheme="minorHAnsi" w:hAnsiTheme="minorHAnsi"/>
                <w:sz w:val="22"/>
                <w:szCs w:val="22"/>
              </w:rPr>
              <w:t>will  depend</w:t>
            </w:r>
            <w:proofErr w:type="gramEnd"/>
            <w:r w:rsidR="00FF7D53">
              <w:rPr>
                <w:rFonts w:asciiTheme="minorHAnsi" w:hAnsiTheme="minorHAnsi"/>
                <w:sz w:val="22"/>
                <w:szCs w:val="22"/>
              </w:rPr>
              <w:t xml:space="preserve"> on the size of the budget</w:t>
            </w:r>
            <w:r>
              <w:rPr>
                <w:rFonts w:asciiTheme="minorHAnsi" w:hAnsiTheme="minorHAnsi"/>
                <w:sz w:val="22"/>
                <w:szCs w:val="22"/>
              </w:rPr>
              <w:t xml:space="preserve"> and whether a &gt;$2M project approval is sought</w:t>
            </w:r>
            <w:r w:rsidR="00FF7D53">
              <w:rPr>
                <w:rFonts w:asciiTheme="minorHAnsi" w:hAnsiTheme="minorHAnsi"/>
                <w:sz w:val="22"/>
                <w:szCs w:val="22"/>
              </w:rPr>
              <w:t>.</w:t>
            </w:r>
            <w:r w:rsidR="00FF7D53" w:rsidRPr="00266CEB">
              <w:rPr>
                <w:rFonts w:asciiTheme="minorHAnsi" w:hAnsiTheme="minorHAnsi"/>
                <w:sz w:val="22"/>
                <w:szCs w:val="22"/>
              </w:rPr>
              <w:t xml:space="preserve"> </w:t>
            </w:r>
          </w:p>
          <w:p w:rsidR="00E0162B" w:rsidRDefault="00E0162B" w:rsidP="007725DD">
            <w:pPr>
              <w:pStyle w:val="BodyText"/>
              <w:spacing w:after="0"/>
              <w:rPr>
                <w:rFonts w:asciiTheme="minorHAnsi" w:hAnsiTheme="minorHAnsi"/>
                <w:color w:val="7030A0"/>
                <w:sz w:val="22"/>
                <w:szCs w:val="22"/>
                <w:u w:val="single"/>
              </w:rPr>
            </w:pPr>
          </w:p>
          <w:p w:rsidR="00FF7D53" w:rsidRDefault="00FF7D53" w:rsidP="007725DD">
            <w:pPr>
              <w:pStyle w:val="BodyText"/>
              <w:spacing w:after="0"/>
              <w:rPr>
                <w:rFonts w:asciiTheme="minorHAnsi" w:hAnsiTheme="minorHAnsi"/>
                <w:color w:val="7030A0"/>
                <w:sz w:val="22"/>
                <w:szCs w:val="22"/>
                <w:u w:val="single"/>
              </w:rPr>
            </w:pPr>
            <w:proofErr w:type="spellStart"/>
            <w:r>
              <w:rPr>
                <w:rFonts w:asciiTheme="minorHAnsi" w:hAnsiTheme="minorHAnsi"/>
                <w:color w:val="7030A0"/>
                <w:sz w:val="22"/>
                <w:szCs w:val="22"/>
                <w:u w:val="single"/>
              </w:rPr>
              <w:t>Shands</w:t>
            </w:r>
            <w:proofErr w:type="spellEnd"/>
            <w:r>
              <w:rPr>
                <w:rFonts w:asciiTheme="minorHAnsi" w:hAnsiTheme="minorHAnsi"/>
                <w:color w:val="7030A0"/>
                <w:sz w:val="22"/>
                <w:szCs w:val="22"/>
                <w:u w:val="single"/>
              </w:rPr>
              <w:t xml:space="preserve"> Entities:</w:t>
            </w:r>
          </w:p>
          <w:p w:rsidR="00FF7D53"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(a) </w:t>
            </w:r>
            <w:proofErr w:type="spellStart"/>
            <w:r>
              <w:rPr>
                <w:rFonts w:asciiTheme="minorHAnsi" w:hAnsiTheme="minorHAnsi"/>
                <w:sz w:val="22"/>
                <w:szCs w:val="22"/>
              </w:rPr>
              <w:t>Shands</w:t>
            </w:r>
            <w:proofErr w:type="spellEnd"/>
            <w:r>
              <w:rPr>
                <w:rFonts w:asciiTheme="minorHAnsi" w:hAnsiTheme="minorHAnsi"/>
                <w:sz w:val="22"/>
                <w:szCs w:val="22"/>
              </w:rPr>
              <w:t xml:space="preserve"> budget processes apply.</w:t>
            </w:r>
          </w:p>
          <w:p w:rsidR="00FF7D53"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 </w:t>
            </w:r>
          </w:p>
          <w:p w:rsidR="00FF7D53" w:rsidRPr="00A50D80"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(b) </w:t>
            </w:r>
            <w:r w:rsidRPr="00A50D80">
              <w:rPr>
                <w:rFonts w:asciiTheme="minorHAnsi" w:hAnsiTheme="minorHAnsi"/>
                <w:sz w:val="22"/>
                <w:szCs w:val="22"/>
              </w:rPr>
              <w:t xml:space="preserve">See Exhibit A, p.4 re: </w:t>
            </w:r>
            <w:proofErr w:type="spellStart"/>
            <w:r>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Jax</w:t>
            </w:r>
            <w:proofErr w:type="spellEnd"/>
            <w:r>
              <w:rPr>
                <w:rFonts w:asciiTheme="minorHAnsi" w:hAnsiTheme="minorHAnsi"/>
                <w:sz w:val="22"/>
                <w:szCs w:val="22"/>
              </w:rPr>
              <w:t xml:space="preserve"> Bylaws require the </w:t>
            </w:r>
            <w:r w:rsidRPr="00A50D80">
              <w:rPr>
                <w:rFonts w:asciiTheme="minorHAnsi" w:hAnsiTheme="minorHAnsi"/>
                <w:sz w:val="22"/>
                <w:szCs w:val="22"/>
              </w:rPr>
              <w:t>Ja</w:t>
            </w:r>
            <w:r>
              <w:rPr>
                <w:rFonts w:asciiTheme="minorHAnsi" w:hAnsiTheme="minorHAnsi"/>
                <w:sz w:val="22"/>
                <w:szCs w:val="22"/>
              </w:rPr>
              <w:t>cksonville parent corp. c</w:t>
            </w:r>
            <w:r w:rsidRPr="00A50D80">
              <w:rPr>
                <w:rFonts w:asciiTheme="minorHAnsi" w:hAnsiTheme="minorHAnsi"/>
                <w:sz w:val="22"/>
                <w:szCs w:val="22"/>
              </w:rPr>
              <w:t>hair (</w:t>
            </w:r>
            <w:r>
              <w:rPr>
                <w:rFonts w:asciiTheme="minorHAnsi" w:hAnsiTheme="minorHAnsi"/>
                <w:sz w:val="22"/>
                <w:szCs w:val="22"/>
              </w:rPr>
              <w:t xml:space="preserve">i.e., </w:t>
            </w:r>
            <w:r w:rsidRPr="00A50D80">
              <w:rPr>
                <w:rFonts w:asciiTheme="minorHAnsi" w:hAnsiTheme="minorHAnsi"/>
                <w:sz w:val="22"/>
                <w:szCs w:val="22"/>
              </w:rPr>
              <w:t>UF Pres</w:t>
            </w:r>
            <w:proofErr w:type="gramStart"/>
            <w:r w:rsidRPr="00A50D80">
              <w:rPr>
                <w:rFonts w:asciiTheme="minorHAnsi" w:hAnsiTheme="minorHAnsi"/>
                <w:sz w:val="22"/>
                <w:szCs w:val="22"/>
              </w:rPr>
              <w:t>./</w:t>
            </w:r>
            <w:proofErr w:type="gramEnd"/>
            <w:r w:rsidRPr="00A50D80">
              <w:rPr>
                <w:rFonts w:asciiTheme="minorHAnsi" w:hAnsiTheme="minorHAnsi"/>
                <w:sz w:val="22"/>
                <w:szCs w:val="22"/>
              </w:rPr>
              <w:t xml:space="preserve"> designee)</w:t>
            </w:r>
            <w:r>
              <w:rPr>
                <w:rFonts w:asciiTheme="minorHAnsi" w:hAnsiTheme="minorHAnsi"/>
                <w:sz w:val="22"/>
                <w:szCs w:val="22"/>
              </w:rPr>
              <w:t xml:space="preserve"> as chair or member to approve capital budget, along with the </w:t>
            </w:r>
            <w:proofErr w:type="spellStart"/>
            <w:r>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Jax</w:t>
            </w:r>
            <w:proofErr w:type="spellEnd"/>
            <w:r>
              <w:rPr>
                <w:rFonts w:asciiTheme="minorHAnsi" w:hAnsiTheme="minorHAnsi"/>
                <w:sz w:val="22"/>
                <w:szCs w:val="22"/>
              </w:rPr>
              <w:t xml:space="preserve"> Entity Board.</w:t>
            </w:r>
          </w:p>
          <w:p w:rsidR="00FF7D53" w:rsidRDefault="00FF7D53" w:rsidP="007725DD">
            <w:pPr>
              <w:rPr>
                <w:color w:val="0070C0"/>
                <w:u w:val="single"/>
              </w:rPr>
            </w:pPr>
          </w:p>
          <w:p w:rsidR="00FF7D53" w:rsidRDefault="00FF7D53" w:rsidP="007725DD">
            <w:r>
              <w:rPr>
                <w:color w:val="0070C0"/>
                <w:u w:val="single"/>
              </w:rPr>
              <w:t>Exceptions:</w:t>
            </w:r>
            <w:r w:rsidRPr="005A3BA6">
              <w:rPr>
                <w:color w:val="0070C0"/>
              </w:rPr>
              <w:t xml:space="preserve">  </w:t>
            </w:r>
            <w:r w:rsidRPr="005A3BA6">
              <w:t>N/A</w:t>
            </w:r>
          </w:p>
        </w:tc>
      </w:tr>
      <w:tr w:rsidR="00FF7D53" w:rsidTr="007725DD">
        <w:tc>
          <w:tcPr>
            <w:tcW w:w="10440" w:type="dxa"/>
            <w:gridSpan w:val="3"/>
          </w:tcPr>
          <w:p w:rsidR="00FF7D53" w:rsidRPr="00AA64F2" w:rsidRDefault="00FF7D53" w:rsidP="007725DD">
            <w:pPr>
              <w:rPr>
                <w:color w:val="00B050"/>
              </w:rPr>
            </w:pPr>
            <w:r w:rsidRPr="00027CC8">
              <w:rPr>
                <w:color w:val="00B050"/>
                <w:u w:val="single"/>
              </w:rPr>
              <w:lastRenderedPageBreak/>
              <w:t>Newly Required Examples:</w:t>
            </w:r>
            <w:r w:rsidRPr="00337876">
              <w:rPr>
                <w:color w:val="00B050"/>
              </w:rPr>
              <w:t xml:space="preserve">  </w:t>
            </w:r>
            <w:r w:rsidRPr="00C925DB">
              <w:rPr>
                <w:color w:val="00B050"/>
              </w:rPr>
              <w:t xml:space="preserve">(a) </w:t>
            </w:r>
            <w:r>
              <w:t xml:space="preserve">UAA FB training facility ($60M), Baseball stadium extension/ renovation ($28.6M), Softball facility renovation ($9.3M) would now require C for the project(s) (under #2) or C for a capital budget that </w:t>
            </w:r>
            <w:r w:rsidR="00E0162B">
              <w:t xml:space="preserve">is &gt;$10M or </w:t>
            </w:r>
            <w:r>
              <w:t xml:space="preserve">specifies any project &gt;$2M for approval (under #3) before binding action.  </w:t>
            </w:r>
            <w:r>
              <w:rPr>
                <w:color w:val="00B050"/>
              </w:rPr>
              <w:t xml:space="preserve">(b) </w:t>
            </w:r>
            <w:r>
              <w:t xml:space="preserve">B is required for all Affiliate capital budgets of &gt;$2M to </w:t>
            </w:r>
            <w:r>
              <w:rPr>
                <w:u w:val="single"/>
              </w:rPr>
              <w:t>&lt;</w:t>
            </w:r>
            <w:r>
              <w:t xml:space="preserve">$10M </w:t>
            </w:r>
            <w:r w:rsidRPr="00DA48F7">
              <w:t>(</w:t>
            </w:r>
            <w:r>
              <w:t>e</w:t>
            </w:r>
            <w:r w:rsidRPr="00DA48F7">
              <w:t>.g.</w:t>
            </w:r>
            <w:r>
              <w:t>,</w:t>
            </w:r>
            <w:r w:rsidRPr="00DA48F7">
              <w:t xml:space="preserve"> Gainesville COM Practice Plan’s</w:t>
            </w:r>
            <w:r>
              <w:t xml:space="preserve"> FY17 </w:t>
            </w:r>
            <w:r w:rsidRPr="00DA48F7">
              <w:t>capital budget</w:t>
            </w:r>
            <w:r w:rsidRPr="000A2148">
              <w:t xml:space="preserve"> </w:t>
            </w:r>
            <w:r>
              <w:t>of</w:t>
            </w:r>
            <w:r w:rsidRPr="000A2148">
              <w:t xml:space="preserve"> $4.9M </w:t>
            </w:r>
            <w:r>
              <w:t>driven by</w:t>
            </w:r>
            <w:r w:rsidRPr="000A2148">
              <w:t xml:space="preserve"> Springhill; </w:t>
            </w:r>
            <w:r w:rsidRPr="000A2148">
              <w:rPr>
                <w:color w:val="FF0000"/>
              </w:rPr>
              <w:t xml:space="preserve"> </w:t>
            </w:r>
            <w:proofErr w:type="spellStart"/>
            <w:r w:rsidRPr="000A2148">
              <w:t>Jax</w:t>
            </w:r>
            <w:proofErr w:type="spellEnd"/>
            <w:r w:rsidRPr="000A2148">
              <w:t xml:space="preserve"> COM Practice Plan </w:t>
            </w:r>
            <w:r>
              <w:t xml:space="preserve">FY17 </w:t>
            </w:r>
            <w:r w:rsidRPr="000A2148">
              <w:t>budget</w:t>
            </w:r>
            <w:r>
              <w:t xml:space="preserve"> of</w:t>
            </w:r>
            <w:r w:rsidRPr="000A2148">
              <w:t xml:space="preserve"> $6M </w:t>
            </w:r>
            <w:r>
              <w:t>driven by</w:t>
            </w:r>
            <w:r w:rsidRPr="000A2148">
              <w:t xml:space="preserve"> North </w:t>
            </w:r>
            <w:proofErr w:type="spellStart"/>
            <w:r w:rsidRPr="000A2148">
              <w:t>Jax</w:t>
            </w:r>
            <w:proofErr w:type="spellEnd"/>
            <w:r w:rsidRPr="000A2148">
              <w:t xml:space="preserve"> Office Building)</w:t>
            </w:r>
            <w:r>
              <w:t xml:space="preserve">; but if these projects are also listed in the budget for approval as part of the budget process, C would be required for the budget </w:t>
            </w:r>
            <w:r w:rsidRPr="005A5E75">
              <w:t>to approve any project of &gt;$2M (or the project must separately obtain C approval under #2).</w:t>
            </w:r>
          </w:p>
          <w:p w:rsidR="00FF7D53" w:rsidRDefault="00FF7D53" w:rsidP="007725DD"/>
          <w:p w:rsidR="00FF7D53" w:rsidRDefault="00FF7D53" w:rsidP="007725DD">
            <w:pPr>
              <w:rPr>
                <w:color w:val="0070C0"/>
                <w:u w:val="single"/>
              </w:rPr>
            </w:pPr>
            <w:r>
              <w:rPr>
                <w:color w:val="00B050"/>
                <w:u w:val="single"/>
              </w:rPr>
              <w:t xml:space="preserve">Still Not Required </w:t>
            </w:r>
            <w:r w:rsidRPr="008E3A78">
              <w:rPr>
                <w:color w:val="00B050"/>
                <w:u w:val="single"/>
              </w:rPr>
              <w:t>Examples</w:t>
            </w:r>
            <w:r w:rsidRPr="008E3A78">
              <w:rPr>
                <w:color w:val="00B050"/>
              </w:rPr>
              <w:t>:</w:t>
            </w:r>
            <w:r>
              <w:rPr>
                <w:color w:val="00B050"/>
              </w:rPr>
              <w:t xml:space="preserve">  </w:t>
            </w:r>
            <w:r w:rsidRPr="00C925DB">
              <w:rPr>
                <w:color w:val="00B050"/>
              </w:rPr>
              <w:t>(a)</w:t>
            </w:r>
            <w:r>
              <w:rPr>
                <w:color w:val="00B050"/>
              </w:rPr>
              <w:t xml:space="preserve"> </w:t>
            </w:r>
            <w:r w:rsidRPr="00BF5B5B">
              <w:t>Florida Foundation Seed Producers $574K FY17</w:t>
            </w:r>
            <w:r>
              <w:t xml:space="preserve"> capital budget </w:t>
            </w:r>
            <w:r w:rsidRPr="00BF5B5B">
              <w:t xml:space="preserve">for miscellaneous </w:t>
            </w:r>
            <w:r>
              <w:t>small projects ranging from $2K for computers to $50K for small grain cleaning equipment, to  $200K for land leveling, grading, and storage sheds would not require C (just Affiliate Board’s approval).</w:t>
            </w:r>
          </w:p>
        </w:tc>
      </w:tr>
      <w:tr w:rsidR="00FF7D53" w:rsidTr="007725DD">
        <w:tc>
          <w:tcPr>
            <w:tcW w:w="3480" w:type="dxa"/>
          </w:tcPr>
          <w:p w:rsidR="00FF7D53" w:rsidRPr="00B364CF" w:rsidRDefault="00FF7D53" w:rsidP="007725DD">
            <w:pPr>
              <w:rPr>
                <w:color w:val="0070C0"/>
              </w:rPr>
            </w:pPr>
            <w:r w:rsidRPr="00B364CF">
              <w:rPr>
                <w:color w:val="0070C0"/>
              </w:rPr>
              <w:t>4.  Operating Budget</w:t>
            </w:r>
          </w:p>
          <w:p w:rsidR="00FF7D53" w:rsidRDefault="00FF7D53" w:rsidP="007725DD"/>
          <w:p w:rsidR="00FF7D53" w:rsidRPr="006F4703" w:rsidRDefault="00FF7D53" w:rsidP="007725DD">
            <w:r w:rsidRPr="006F4703">
              <w:t xml:space="preserve">--An Affiliate Board may request and obtain C approval of its </w:t>
            </w:r>
            <w:r>
              <w:t xml:space="preserve">facilities </w:t>
            </w:r>
            <w:r w:rsidRPr="006F4703">
              <w:t>projects line item in its operating budget list</w:t>
            </w:r>
            <w:r>
              <w:t>ing</w:t>
            </w:r>
            <w:r w:rsidRPr="006F4703">
              <w:t xml:space="preserve"> a &gt;$2M project, to obtain approval of such &gt;$2M project as part of the Affiliate’s budgeting process in lieu of seeking project approval under #2.</w:t>
            </w:r>
          </w:p>
          <w:p w:rsidR="00FF7D53" w:rsidRDefault="00FF7D53" w:rsidP="007725DD">
            <w:pPr>
              <w:rPr>
                <w:sz w:val="20"/>
                <w:szCs w:val="20"/>
              </w:rPr>
            </w:pPr>
          </w:p>
          <w:p w:rsidR="00FF7D53" w:rsidRDefault="00FF7D53" w:rsidP="007725DD">
            <w:r>
              <w:rPr>
                <w:sz w:val="20"/>
                <w:szCs w:val="20"/>
              </w:rPr>
              <w:t>--</w:t>
            </w:r>
            <w:r w:rsidRPr="00B364CF">
              <w:t xml:space="preserve">See </w:t>
            </w:r>
            <w:r w:rsidR="005E5554">
              <w:t xml:space="preserve">Chart </w:t>
            </w:r>
            <w:r w:rsidRPr="00B364CF">
              <w:t xml:space="preserve">#2 and #3 regarding options for approval of a facilities project of &gt;$2M in the capital or operating budgeting </w:t>
            </w:r>
            <w:r w:rsidRPr="00B364CF">
              <w:lastRenderedPageBreak/>
              <w:t>process</w:t>
            </w:r>
            <w:r>
              <w:t>. S</w:t>
            </w:r>
            <w:r w:rsidRPr="00B364CF">
              <w:t>ee #3 regarding approval of miscellaneous minor projects (each &lt;$2M) in capital or operating budget</w:t>
            </w:r>
            <w:r>
              <w:t xml:space="preserve"> line items.</w:t>
            </w:r>
          </w:p>
        </w:tc>
        <w:tc>
          <w:tcPr>
            <w:tcW w:w="3480" w:type="dxa"/>
          </w:tcPr>
          <w:p w:rsidR="00FF7D53" w:rsidRDefault="00FF7D53" w:rsidP="007725DD">
            <w:r w:rsidRPr="00560818">
              <w:rPr>
                <w:color w:val="0070C0"/>
              </w:rPr>
              <w:lastRenderedPageBreak/>
              <w:t>UF—</w:t>
            </w:r>
          </w:p>
          <w:p w:rsidR="00FF7D53" w:rsidRPr="009B396C" w:rsidRDefault="00FF7D53" w:rsidP="007725DD">
            <w:pPr>
              <w:rPr>
                <w:b/>
                <w:u w:val="single"/>
              </w:rPr>
            </w:pPr>
            <w:r>
              <w:t xml:space="preserve">                  </w:t>
            </w:r>
            <w:r w:rsidRPr="009B396C">
              <w:rPr>
                <w:b/>
                <w:u w:val="single"/>
              </w:rPr>
              <w:t xml:space="preserve">A </w:t>
            </w:r>
          </w:p>
          <w:p w:rsidR="00FF7D53" w:rsidRDefault="00FF7D53" w:rsidP="007725DD"/>
          <w:p w:rsidR="00FF7D53" w:rsidRDefault="00FF7D53" w:rsidP="007725DD">
            <w:r w:rsidRPr="00560818">
              <w:rPr>
                <w:color w:val="0070C0"/>
              </w:rPr>
              <w:t>Affiliate—</w:t>
            </w:r>
          </w:p>
          <w:p w:rsidR="00FF7D53" w:rsidRPr="009B396C" w:rsidRDefault="00FF7D53" w:rsidP="007725DD">
            <w:pPr>
              <w:rPr>
                <w:b/>
                <w:u w:val="single"/>
              </w:rPr>
            </w:pPr>
            <w:r w:rsidRPr="005A5E75">
              <w:rPr>
                <w:b/>
              </w:rPr>
              <w:t xml:space="preserve">                 </w:t>
            </w:r>
            <w:r w:rsidRPr="009B396C">
              <w:rPr>
                <w:b/>
                <w:u w:val="single"/>
              </w:rPr>
              <w:t xml:space="preserve">B </w:t>
            </w:r>
          </w:p>
          <w:p w:rsidR="00FF7D53" w:rsidRDefault="00FF7D53" w:rsidP="007725DD">
            <w:r>
              <w:t xml:space="preserve">           (generally)</w:t>
            </w:r>
          </w:p>
          <w:p w:rsidR="00FF7D53" w:rsidRDefault="00FF7D53" w:rsidP="007725DD"/>
          <w:p w:rsidR="00FF7D53" w:rsidRPr="009B396C" w:rsidRDefault="00FF7D53" w:rsidP="007725DD">
            <w:pPr>
              <w:rPr>
                <w:b/>
                <w:u w:val="single"/>
              </w:rPr>
            </w:pPr>
            <w:r>
              <w:rPr>
                <w:color w:val="7030A0"/>
              </w:rPr>
              <w:t xml:space="preserve"> </w:t>
            </w:r>
            <w:r>
              <w:t xml:space="preserve">                </w:t>
            </w:r>
            <w:r w:rsidRPr="009B396C">
              <w:rPr>
                <w:b/>
                <w:u w:val="single"/>
              </w:rPr>
              <w:t xml:space="preserve">C </w:t>
            </w:r>
          </w:p>
          <w:p w:rsidR="00FF7D53" w:rsidRPr="007E5F6C" w:rsidRDefault="00FF7D53" w:rsidP="00E0162B">
            <w:r w:rsidRPr="005A5E75">
              <w:t>(if the Affiliate seeks approval of a listed facilities project &gt;$2M</w:t>
            </w:r>
            <w:r>
              <w:t xml:space="preserve"> as part of the budget process, rather than project approval</w:t>
            </w:r>
            <w:r w:rsidR="00E0162B">
              <w:t xml:space="preserve"> under #2</w:t>
            </w:r>
            <w:r w:rsidRPr="005A5E75">
              <w:t>)</w:t>
            </w:r>
          </w:p>
        </w:tc>
        <w:tc>
          <w:tcPr>
            <w:tcW w:w="3480" w:type="dxa"/>
          </w:tcPr>
          <w:p w:rsidR="00FF7D53" w:rsidRPr="002F0816" w:rsidRDefault="00FF7D53" w:rsidP="007725DD">
            <w:pPr>
              <w:rPr>
                <w:color w:val="0070C0"/>
                <w:u w:val="single"/>
              </w:rPr>
            </w:pPr>
            <w:r>
              <w:rPr>
                <w:color w:val="0070C0"/>
                <w:u w:val="single"/>
              </w:rPr>
              <w:t>Additional Requirements:</w:t>
            </w:r>
          </w:p>
          <w:p w:rsidR="00FF7D53" w:rsidRDefault="00FF7D53" w:rsidP="007725DD">
            <w:pPr>
              <w:rPr>
                <w:color w:val="0070C0"/>
                <w:u w:val="single"/>
              </w:rPr>
            </w:pPr>
            <w:r>
              <w:rPr>
                <w:color w:val="0070C0"/>
                <w:u w:val="single"/>
              </w:rPr>
              <w:t>Affiliate:</w:t>
            </w:r>
          </w:p>
          <w:p w:rsidR="00FF7D53" w:rsidRDefault="00FF7D53" w:rsidP="007725DD">
            <w:r w:rsidRPr="00266CEB">
              <w:t xml:space="preserve">(a) Affiliate Board </w:t>
            </w:r>
            <w:r>
              <w:t xml:space="preserve">must </w:t>
            </w:r>
            <w:r w:rsidRPr="00266CEB">
              <w:t xml:space="preserve">approve </w:t>
            </w:r>
            <w:r>
              <w:t>operating</w:t>
            </w:r>
            <w:r w:rsidRPr="00266CEB">
              <w:t xml:space="preserve"> budget</w:t>
            </w:r>
          </w:p>
          <w:p w:rsidR="00FF7D53" w:rsidRDefault="00FF7D53" w:rsidP="007725DD"/>
          <w:p w:rsidR="00FF7D53" w:rsidRPr="00B364CF" w:rsidRDefault="00FF7D53" w:rsidP="007725DD">
            <w:pPr>
              <w:pStyle w:val="BodyText"/>
              <w:rPr>
                <w:rFonts w:asciiTheme="minorHAnsi" w:hAnsiTheme="minorHAnsi"/>
                <w:sz w:val="22"/>
                <w:szCs w:val="22"/>
              </w:rPr>
            </w:pPr>
            <w:r w:rsidRPr="00B364CF">
              <w:rPr>
                <w:rFonts w:asciiTheme="minorHAnsi" w:hAnsiTheme="minorHAnsi"/>
                <w:sz w:val="22"/>
                <w:szCs w:val="22"/>
              </w:rPr>
              <w:t>(b)</w:t>
            </w:r>
            <w:r>
              <w:t xml:space="preserve"> </w:t>
            </w:r>
            <w:r w:rsidRPr="00B364CF">
              <w:rPr>
                <w:rFonts w:asciiTheme="minorHAnsi" w:hAnsiTheme="minorHAnsi"/>
                <w:sz w:val="22"/>
                <w:szCs w:val="22"/>
              </w:rPr>
              <w:t xml:space="preserve">UF Board will receive a table </w:t>
            </w:r>
            <w:r>
              <w:rPr>
                <w:rFonts w:asciiTheme="minorHAnsi" w:hAnsiTheme="minorHAnsi"/>
                <w:sz w:val="22"/>
                <w:szCs w:val="22"/>
              </w:rPr>
              <w:t>from UF Pres</w:t>
            </w:r>
            <w:proofErr w:type="gramStart"/>
            <w:r>
              <w:rPr>
                <w:rFonts w:asciiTheme="minorHAnsi" w:hAnsiTheme="minorHAnsi"/>
                <w:sz w:val="22"/>
                <w:szCs w:val="22"/>
              </w:rPr>
              <w:t>./</w:t>
            </w:r>
            <w:proofErr w:type="gramEnd"/>
            <w:r>
              <w:rPr>
                <w:rFonts w:asciiTheme="minorHAnsi" w:hAnsiTheme="minorHAnsi"/>
                <w:sz w:val="22"/>
                <w:szCs w:val="22"/>
              </w:rPr>
              <w:t xml:space="preserve">designee (e.g., VP/CFO) </w:t>
            </w:r>
            <w:r w:rsidRPr="00B364CF">
              <w:rPr>
                <w:rFonts w:asciiTheme="minorHAnsi" w:hAnsiTheme="minorHAnsi"/>
                <w:sz w:val="22"/>
                <w:szCs w:val="22"/>
              </w:rPr>
              <w:t xml:space="preserve">with a standardized </w:t>
            </w:r>
            <w:r>
              <w:rPr>
                <w:rFonts w:asciiTheme="minorHAnsi" w:hAnsiTheme="minorHAnsi"/>
                <w:sz w:val="22"/>
                <w:szCs w:val="22"/>
              </w:rPr>
              <w:t xml:space="preserve">high level </w:t>
            </w:r>
            <w:r w:rsidRPr="00B364CF">
              <w:rPr>
                <w:rFonts w:asciiTheme="minorHAnsi" w:hAnsiTheme="minorHAnsi"/>
                <w:sz w:val="22"/>
                <w:szCs w:val="22"/>
              </w:rPr>
              <w:t>summary of all Affiliates’ operating budgets within 90 days after FY.</w:t>
            </w:r>
            <w:r>
              <w:rPr>
                <w:rFonts w:asciiTheme="minorHAnsi" w:hAnsiTheme="minorHAnsi"/>
                <w:sz w:val="22"/>
                <w:szCs w:val="22"/>
              </w:rPr>
              <w:t xml:space="preserve"> </w:t>
            </w:r>
          </w:p>
          <w:p w:rsidR="00FF7D53" w:rsidRDefault="00FF7D53" w:rsidP="007725DD">
            <w:pPr>
              <w:pStyle w:val="BodyText"/>
              <w:spacing w:after="0"/>
              <w:rPr>
                <w:rFonts w:asciiTheme="minorHAnsi" w:hAnsiTheme="minorHAnsi"/>
                <w:color w:val="7030A0"/>
                <w:sz w:val="22"/>
                <w:szCs w:val="22"/>
                <w:u w:val="single"/>
              </w:rPr>
            </w:pPr>
            <w:proofErr w:type="spellStart"/>
            <w:r>
              <w:rPr>
                <w:rFonts w:asciiTheme="minorHAnsi" w:hAnsiTheme="minorHAnsi"/>
                <w:color w:val="7030A0"/>
                <w:sz w:val="22"/>
                <w:szCs w:val="22"/>
                <w:u w:val="single"/>
              </w:rPr>
              <w:t>Shands</w:t>
            </w:r>
            <w:proofErr w:type="spellEnd"/>
            <w:r>
              <w:rPr>
                <w:rFonts w:asciiTheme="minorHAnsi" w:hAnsiTheme="minorHAnsi"/>
                <w:color w:val="7030A0"/>
                <w:sz w:val="22"/>
                <w:szCs w:val="22"/>
                <w:u w:val="single"/>
              </w:rPr>
              <w:t xml:space="preserve"> Entities:</w:t>
            </w:r>
          </w:p>
          <w:p w:rsidR="00FF7D53"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(a) </w:t>
            </w:r>
            <w:proofErr w:type="spellStart"/>
            <w:r>
              <w:rPr>
                <w:rFonts w:asciiTheme="minorHAnsi" w:hAnsiTheme="minorHAnsi"/>
                <w:sz w:val="22"/>
                <w:szCs w:val="22"/>
              </w:rPr>
              <w:t>Shands</w:t>
            </w:r>
            <w:proofErr w:type="spellEnd"/>
            <w:r>
              <w:rPr>
                <w:rFonts w:asciiTheme="minorHAnsi" w:hAnsiTheme="minorHAnsi"/>
                <w:sz w:val="22"/>
                <w:szCs w:val="22"/>
              </w:rPr>
              <w:t xml:space="preserve"> budget processes apply.</w:t>
            </w:r>
          </w:p>
          <w:p w:rsidR="00FF7D53" w:rsidRDefault="00FF7D53" w:rsidP="007725DD">
            <w:pPr>
              <w:pStyle w:val="BodyText"/>
              <w:spacing w:after="0"/>
              <w:rPr>
                <w:rFonts w:asciiTheme="minorHAnsi" w:hAnsiTheme="minorHAnsi"/>
                <w:sz w:val="22"/>
                <w:szCs w:val="22"/>
              </w:rPr>
            </w:pPr>
          </w:p>
          <w:p w:rsidR="00FF7D53" w:rsidRDefault="00FF7D53" w:rsidP="007725DD">
            <w:pPr>
              <w:pStyle w:val="BodyText"/>
              <w:spacing w:after="0"/>
            </w:pPr>
            <w:r>
              <w:rPr>
                <w:rFonts w:asciiTheme="minorHAnsi" w:hAnsiTheme="minorHAnsi"/>
                <w:sz w:val="22"/>
                <w:szCs w:val="22"/>
              </w:rPr>
              <w:lastRenderedPageBreak/>
              <w:t xml:space="preserve">(b) </w:t>
            </w:r>
            <w:r w:rsidRPr="00A50D80">
              <w:rPr>
                <w:rFonts w:asciiTheme="minorHAnsi" w:hAnsiTheme="minorHAnsi"/>
                <w:sz w:val="22"/>
                <w:szCs w:val="22"/>
              </w:rPr>
              <w:t xml:space="preserve">See Exhibit A, p.4 re: </w:t>
            </w:r>
            <w:proofErr w:type="spellStart"/>
            <w:r>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Jax</w:t>
            </w:r>
            <w:proofErr w:type="spellEnd"/>
            <w:r>
              <w:rPr>
                <w:rFonts w:asciiTheme="minorHAnsi" w:hAnsiTheme="minorHAnsi"/>
                <w:sz w:val="22"/>
                <w:szCs w:val="22"/>
              </w:rPr>
              <w:t xml:space="preserve"> Bylaws require the </w:t>
            </w:r>
            <w:r w:rsidRPr="00A50D80">
              <w:rPr>
                <w:rFonts w:asciiTheme="minorHAnsi" w:hAnsiTheme="minorHAnsi"/>
                <w:sz w:val="22"/>
                <w:szCs w:val="22"/>
              </w:rPr>
              <w:t>Ja</w:t>
            </w:r>
            <w:r>
              <w:rPr>
                <w:rFonts w:asciiTheme="minorHAnsi" w:hAnsiTheme="minorHAnsi"/>
                <w:sz w:val="22"/>
                <w:szCs w:val="22"/>
              </w:rPr>
              <w:t>cksonville parent corp. c</w:t>
            </w:r>
            <w:r w:rsidRPr="00A50D80">
              <w:rPr>
                <w:rFonts w:asciiTheme="minorHAnsi" w:hAnsiTheme="minorHAnsi"/>
                <w:sz w:val="22"/>
                <w:szCs w:val="22"/>
              </w:rPr>
              <w:t>hair (</w:t>
            </w:r>
            <w:r>
              <w:rPr>
                <w:rFonts w:asciiTheme="minorHAnsi" w:hAnsiTheme="minorHAnsi"/>
                <w:sz w:val="22"/>
                <w:szCs w:val="22"/>
              </w:rPr>
              <w:t xml:space="preserve">i.e., </w:t>
            </w:r>
            <w:r w:rsidRPr="00A50D80">
              <w:rPr>
                <w:rFonts w:asciiTheme="minorHAnsi" w:hAnsiTheme="minorHAnsi"/>
                <w:sz w:val="22"/>
                <w:szCs w:val="22"/>
              </w:rPr>
              <w:t>UF Pres</w:t>
            </w:r>
            <w:proofErr w:type="gramStart"/>
            <w:r w:rsidRPr="00A50D80">
              <w:rPr>
                <w:rFonts w:asciiTheme="minorHAnsi" w:hAnsiTheme="minorHAnsi"/>
                <w:sz w:val="22"/>
                <w:szCs w:val="22"/>
              </w:rPr>
              <w:t>./</w:t>
            </w:r>
            <w:proofErr w:type="gramEnd"/>
            <w:r w:rsidRPr="00A50D80">
              <w:rPr>
                <w:rFonts w:asciiTheme="minorHAnsi" w:hAnsiTheme="minorHAnsi"/>
                <w:sz w:val="22"/>
                <w:szCs w:val="22"/>
              </w:rPr>
              <w:t xml:space="preserve"> designee)</w:t>
            </w:r>
            <w:r>
              <w:rPr>
                <w:rFonts w:asciiTheme="minorHAnsi" w:hAnsiTheme="minorHAnsi"/>
                <w:sz w:val="22"/>
                <w:szCs w:val="22"/>
              </w:rPr>
              <w:t xml:space="preserve"> as chair or member to approve operating budget, along with the </w:t>
            </w:r>
            <w:proofErr w:type="spellStart"/>
            <w:r>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Jax</w:t>
            </w:r>
            <w:proofErr w:type="spellEnd"/>
            <w:r>
              <w:rPr>
                <w:rFonts w:asciiTheme="minorHAnsi" w:hAnsiTheme="minorHAnsi"/>
                <w:sz w:val="22"/>
                <w:szCs w:val="22"/>
              </w:rPr>
              <w:t xml:space="preserve"> Entity Board.</w:t>
            </w:r>
          </w:p>
        </w:tc>
      </w:tr>
      <w:tr w:rsidR="00FF7D53" w:rsidTr="007725DD">
        <w:tc>
          <w:tcPr>
            <w:tcW w:w="3480" w:type="dxa"/>
          </w:tcPr>
          <w:p w:rsidR="00FF7D53" w:rsidRDefault="00FF7D53" w:rsidP="007725DD">
            <w:pPr>
              <w:rPr>
                <w:color w:val="0070C0"/>
              </w:rPr>
            </w:pPr>
            <w:r>
              <w:rPr>
                <w:color w:val="0070C0"/>
              </w:rPr>
              <w:lastRenderedPageBreak/>
              <w:t xml:space="preserve">5.  Goods and Services Transactions if Contract is </w:t>
            </w:r>
          </w:p>
          <w:p w:rsidR="00FF7D53" w:rsidRDefault="00FF7D53" w:rsidP="007725DD">
            <w:pPr>
              <w:rPr>
                <w:color w:val="0070C0"/>
              </w:rPr>
            </w:pPr>
            <w:r>
              <w:rPr>
                <w:color w:val="0070C0"/>
              </w:rPr>
              <w:t xml:space="preserve">(a) </w:t>
            </w:r>
            <w:r w:rsidRPr="00DB7B41">
              <w:rPr>
                <w:color w:val="0070C0"/>
                <w:u w:val="single"/>
              </w:rPr>
              <w:t>&gt;</w:t>
            </w:r>
            <w:r>
              <w:rPr>
                <w:color w:val="0070C0"/>
              </w:rPr>
              <w:t xml:space="preserve">$10M total value &amp; </w:t>
            </w:r>
            <w:r>
              <w:rPr>
                <w:color w:val="0070C0"/>
                <w:u w:val="single"/>
              </w:rPr>
              <w:t>&gt;</w:t>
            </w:r>
            <w:r>
              <w:rPr>
                <w:color w:val="0070C0"/>
              </w:rPr>
              <w:t xml:space="preserve">$2M/yr. av. (revenues in or payments due), or </w:t>
            </w:r>
          </w:p>
          <w:p w:rsidR="00FF7D53" w:rsidRPr="00C31990" w:rsidRDefault="00FF7D53" w:rsidP="007725DD">
            <w:pPr>
              <w:rPr>
                <w:color w:val="0070C0"/>
              </w:rPr>
            </w:pPr>
            <w:r>
              <w:rPr>
                <w:color w:val="0070C0"/>
              </w:rPr>
              <w:t>(b) &gt;10 years &amp; exclusive</w:t>
            </w:r>
          </w:p>
        </w:tc>
        <w:tc>
          <w:tcPr>
            <w:tcW w:w="3480" w:type="dxa"/>
          </w:tcPr>
          <w:p w:rsidR="00FF7D53" w:rsidRDefault="00FF7D53" w:rsidP="007725DD">
            <w:pPr>
              <w:rPr>
                <w:color w:val="0070C0"/>
              </w:rPr>
            </w:pPr>
            <w:r w:rsidRPr="00C31990">
              <w:rPr>
                <w:color w:val="0070C0"/>
              </w:rPr>
              <w:t>UF—</w:t>
            </w:r>
          </w:p>
          <w:p w:rsidR="00FF7D53" w:rsidRPr="005A5E75" w:rsidRDefault="00FF7D53" w:rsidP="007725DD">
            <w:pPr>
              <w:rPr>
                <w:b/>
              </w:rPr>
            </w:pPr>
            <w:r>
              <w:rPr>
                <w:color w:val="0070C0"/>
              </w:rPr>
              <w:t xml:space="preserve">                      </w:t>
            </w:r>
            <w:r w:rsidRPr="009B396C">
              <w:rPr>
                <w:b/>
                <w:u w:val="single"/>
              </w:rPr>
              <w:t>A/Gov</w:t>
            </w:r>
            <w:r w:rsidRPr="005A5E75">
              <w:rPr>
                <w:b/>
              </w:rPr>
              <w:t>.</w:t>
            </w:r>
          </w:p>
          <w:p w:rsidR="00FF7D53" w:rsidRPr="00C31990" w:rsidRDefault="00FF7D53" w:rsidP="007725DD">
            <w:pPr>
              <w:rPr>
                <w:color w:val="0070C0"/>
              </w:rPr>
            </w:pPr>
          </w:p>
          <w:p w:rsidR="00FF7D53" w:rsidRDefault="00FF7D53" w:rsidP="007725DD">
            <w:pPr>
              <w:rPr>
                <w:color w:val="0070C0"/>
              </w:rPr>
            </w:pPr>
          </w:p>
          <w:p w:rsidR="00FF7D53" w:rsidRDefault="00FF7D53" w:rsidP="007725DD">
            <w:pPr>
              <w:rPr>
                <w:color w:val="0070C0"/>
              </w:rPr>
            </w:pPr>
            <w:r w:rsidRPr="00C31990">
              <w:rPr>
                <w:color w:val="0070C0"/>
              </w:rPr>
              <w:t>Affiliate—</w:t>
            </w:r>
          </w:p>
          <w:p w:rsidR="00FF7D53" w:rsidRPr="009B396C" w:rsidRDefault="00FF7D53" w:rsidP="007725DD">
            <w:pPr>
              <w:rPr>
                <w:b/>
                <w:u w:val="single"/>
              </w:rPr>
            </w:pPr>
            <w:r w:rsidRPr="005A5E75">
              <w:rPr>
                <w:b/>
                <w:color w:val="0070C0"/>
              </w:rPr>
              <w:t xml:space="preserve">                           </w:t>
            </w:r>
            <w:r w:rsidRPr="009B396C">
              <w:rPr>
                <w:b/>
                <w:u w:val="single"/>
              </w:rPr>
              <w:t>C</w:t>
            </w:r>
          </w:p>
          <w:p w:rsidR="00FF7D53" w:rsidRPr="00B364CF" w:rsidRDefault="00FF7D53" w:rsidP="007725DD"/>
          <w:p w:rsidR="00FF7D53" w:rsidRPr="00C31990" w:rsidRDefault="00FF7D53" w:rsidP="007725DD">
            <w:pPr>
              <w:rPr>
                <w:color w:val="0070C0"/>
              </w:rPr>
            </w:pPr>
          </w:p>
          <w:p w:rsidR="00FF7D53" w:rsidRDefault="00FF7D53" w:rsidP="007725DD">
            <w:pPr>
              <w:rPr>
                <w:color w:val="0070C0"/>
              </w:rPr>
            </w:pPr>
            <w:proofErr w:type="spellStart"/>
            <w:r w:rsidRPr="00B364CF">
              <w:rPr>
                <w:color w:val="7030A0"/>
              </w:rPr>
              <w:t>Shands</w:t>
            </w:r>
            <w:proofErr w:type="spellEnd"/>
            <w:r w:rsidRPr="00B364CF">
              <w:rPr>
                <w:color w:val="7030A0"/>
              </w:rPr>
              <w:t xml:space="preserve"> Entities—</w:t>
            </w:r>
          </w:p>
          <w:p w:rsidR="00FF7D53" w:rsidRPr="009B396C" w:rsidRDefault="00FF7D53" w:rsidP="007725DD">
            <w:pPr>
              <w:rPr>
                <w:b/>
                <w:u w:val="single"/>
              </w:rPr>
            </w:pPr>
            <w:r>
              <w:t xml:space="preserve">                   </w:t>
            </w:r>
            <w:r w:rsidRPr="009B396C">
              <w:rPr>
                <w:b/>
                <w:u w:val="single"/>
              </w:rPr>
              <w:t>Information</w:t>
            </w:r>
          </w:p>
          <w:p w:rsidR="00FF7D53" w:rsidRDefault="00FF7D53" w:rsidP="007725DD">
            <w:r w:rsidRPr="00B364CF">
              <w:t>(threshold TBD at or above UF’s threshold)</w:t>
            </w:r>
          </w:p>
          <w:p w:rsidR="00FF7D53" w:rsidRDefault="00FF7D53" w:rsidP="007725DD"/>
          <w:p w:rsidR="00FF7D53" w:rsidRPr="00C31990" w:rsidRDefault="00FF7D53" w:rsidP="007725DD">
            <w:pPr>
              <w:rPr>
                <w:color w:val="0070C0"/>
              </w:rPr>
            </w:pPr>
          </w:p>
        </w:tc>
        <w:tc>
          <w:tcPr>
            <w:tcW w:w="3480" w:type="dxa"/>
          </w:tcPr>
          <w:p w:rsidR="00FF7D53" w:rsidRPr="002F0816" w:rsidRDefault="00FF7D53" w:rsidP="007725DD">
            <w:pPr>
              <w:rPr>
                <w:color w:val="0070C0"/>
                <w:u w:val="single"/>
              </w:rPr>
            </w:pPr>
            <w:r>
              <w:rPr>
                <w:color w:val="0070C0"/>
                <w:u w:val="single"/>
              </w:rPr>
              <w:t>Additional Requirements:</w:t>
            </w:r>
          </w:p>
          <w:p w:rsidR="00FF7D53" w:rsidRDefault="00FF7D53" w:rsidP="007725DD">
            <w:pPr>
              <w:rPr>
                <w:color w:val="0070C0"/>
                <w:u w:val="single"/>
              </w:rPr>
            </w:pPr>
            <w:r>
              <w:rPr>
                <w:color w:val="0070C0"/>
                <w:u w:val="single"/>
              </w:rPr>
              <w:t>UF:</w:t>
            </w:r>
          </w:p>
          <w:p w:rsidR="00FF7D53" w:rsidRDefault="00FF7D53" w:rsidP="007725DD">
            <w:r w:rsidRPr="00EB0F46">
              <w:t xml:space="preserve">(a) </w:t>
            </w:r>
            <w:r>
              <w:t>BOG Reg. 18.001 limits renewal and extension terms for UF contracts (</w:t>
            </w:r>
            <w:r>
              <w:rPr>
                <w:u w:val="single"/>
              </w:rPr>
              <w:t>&lt;</w:t>
            </w:r>
            <w:r>
              <w:t xml:space="preserve">1 yr. or longer </w:t>
            </w:r>
            <w:r w:rsidR="00A05CFD">
              <w:t xml:space="preserve">extension </w:t>
            </w:r>
            <w:r>
              <w:t xml:space="preserve">to complete a new procurement process; </w:t>
            </w:r>
            <w:r w:rsidR="00A05CFD">
              <w:t xml:space="preserve">longer of </w:t>
            </w:r>
            <w:r>
              <w:rPr>
                <w:u w:val="single"/>
              </w:rPr>
              <w:t>&lt;</w:t>
            </w:r>
            <w:r>
              <w:t xml:space="preserve">5 yrs. </w:t>
            </w:r>
            <w:r w:rsidR="00A05CFD">
              <w:t xml:space="preserve">or twice the original term </w:t>
            </w:r>
            <w:r>
              <w:t>for a</w:t>
            </w:r>
            <w:r w:rsidR="00A05CFD">
              <w:t xml:space="preserve"> renewal</w:t>
            </w:r>
            <w:r>
              <w:t xml:space="preserve"> right in the contract)</w:t>
            </w:r>
          </w:p>
          <w:p w:rsidR="00FF7D53" w:rsidRPr="00EB0F46" w:rsidRDefault="00FF7D53" w:rsidP="007725DD"/>
          <w:p w:rsidR="00FF7D53" w:rsidRDefault="00FF7D53" w:rsidP="007725DD">
            <w:pPr>
              <w:rPr>
                <w:color w:val="0070C0"/>
                <w:u w:val="single"/>
              </w:rPr>
            </w:pPr>
            <w:r>
              <w:rPr>
                <w:color w:val="0070C0"/>
                <w:u w:val="single"/>
              </w:rPr>
              <w:t>UF and Affiliates:</w:t>
            </w:r>
          </w:p>
          <w:p w:rsidR="00FF7D53" w:rsidRDefault="000E4E60" w:rsidP="007725DD">
            <w:r>
              <w:t>(a) Renewal</w:t>
            </w:r>
            <w:r w:rsidR="00FF7D53">
              <w:t xml:space="preserve"> term requires A/Gov. (for UF) or C (for Affiliates) if—together with the initial term—the approval threshold is triggered.  </w:t>
            </w:r>
          </w:p>
          <w:p w:rsidR="00FF7D53" w:rsidRDefault="00FF7D53" w:rsidP="007725DD"/>
          <w:p w:rsidR="00FF7D53" w:rsidRDefault="00FF7D53" w:rsidP="007725DD">
            <w:r>
              <w:t xml:space="preserve">(b) However, if benchmarking per a to-be-BOT-approved IOM justifies </w:t>
            </w:r>
            <w:r w:rsidR="000E4E60">
              <w:t>renewal</w:t>
            </w:r>
            <w:r>
              <w:t xml:space="preserve">, the approval thresholds are applied to the </w:t>
            </w:r>
            <w:r w:rsidR="000E4E60">
              <w:t xml:space="preserve">renewal </w:t>
            </w:r>
            <w:r>
              <w:t xml:space="preserve">term on its own to determine if such approval is needed.  </w:t>
            </w:r>
          </w:p>
          <w:p w:rsidR="00FF7D53" w:rsidRDefault="00FF7D53" w:rsidP="007725DD">
            <w:pPr>
              <w:rPr>
                <w:u w:val="single"/>
              </w:rPr>
            </w:pPr>
          </w:p>
          <w:p w:rsidR="00FF7D53" w:rsidRDefault="00FF7D53" w:rsidP="007725DD">
            <w:pPr>
              <w:rPr>
                <w:color w:val="0070C0"/>
                <w:u w:val="single"/>
              </w:rPr>
            </w:pPr>
            <w:r>
              <w:rPr>
                <w:color w:val="0070C0"/>
                <w:u w:val="single"/>
              </w:rPr>
              <w:t>Affiliates:</w:t>
            </w:r>
          </w:p>
          <w:p w:rsidR="00FF7D53" w:rsidRDefault="00FF7D53" w:rsidP="007725DD">
            <w:r>
              <w:t xml:space="preserve">(a)  Affiliate Board </w:t>
            </w:r>
            <w:r w:rsidRPr="00B153B3">
              <w:t>or Affiliate Board Chair with advance notice to Affiliate Board Vice Chair (or other senior Board officer)</w:t>
            </w:r>
            <w:r>
              <w:t xml:space="preserve"> must approve transactions over the threshold.</w:t>
            </w:r>
          </w:p>
          <w:p w:rsidR="00FF7D53" w:rsidRDefault="00FF7D53" w:rsidP="007725DD"/>
          <w:p w:rsidR="00FF7D53" w:rsidRDefault="00FF7D53" w:rsidP="007725DD">
            <w:r>
              <w:t xml:space="preserve">(b) </w:t>
            </w:r>
            <w:r w:rsidRPr="00270215">
              <w:t>UF procurement principles are generally followed by Affiliates, with flexibility to adapt implementation</w:t>
            </w:r>
            <w:r w:rsidRPr="00B153B3">
              <w:t>.   (E.g., for clinical goods and services, the coordination of equipment, supplies and services purchases</w:t>
            </w:r>
            <w:r w:rsidR="00023289" w:rsidRPr="00B153B3">
              <w:t xml:space="preserve"> </w:t>
            </w:r>
            <w:r w:rsidR="00023289" w:rsidRPr="00B153B3">
              <w:lastRenderedPageBreak/>
              <w:t>across the clinical continuum (</w:t>
            </w:r>
            <w:r w:rsidRPr="00B153B3">
              <w:t xml:space="preserve">UF </w:t>
            </w:r>
            <w:r w:rsidR="00023289" w:rsidRPr="00B153B3">
              <w:t xml:space="preserve">college </w:t>
            </w:r>
            <w:r w:rsidRPr="00B153B3">
              <w:t xml:space="preserve">clinical practice, </w:t>
            </w:r>
            <w:r w:rsidR="00023289" w:rsidRPr="00B153B3">
              <w:t>Practice Plans, H</w:t>
            </w:r>
            <w:r w:rsidRPr="00B153B3">
              <w:t xml:space="preserve">ospitals) is important to optimize clinical care. Clinical integration needs justify coordination and uniformity of purchasing with </w:t>
            </w:r>
            <w:proofErr w:type="spellStart"/>
            <w:r w:rsidRPr="00B153B3">
              <w:t>Shands</w:t>
            </w:r>
            <w:proofErr w:type="spellEnd"/>
            <w:r w:rsidRPr="00B153B3">
              <w:t xml:space="preserve"> Entities to ensure efficient clinical operations.)</w:t>
            </w:r>
          </w:p>
          <w:p w:rsidR="00A1578E" w:rsidRDefault="00A1578E" w:rsidP="007725DD"/>
          <w:p w:rsidR="00FF7D53" w:rsidRDefault="00FF7D53" w:rsidP="007725DD">
            <w:pPr>
              <w:pStyle w:val="BodyText"/>
              <w:spacing w:after="0"/>
              <w:rPr>
                <w:rFonts w:asciiTheme="minorHAnsi" w:hAnsiTheme="minorHAnsi"/>
                <w:color w:val="7030A0"/>
                <w:sz w:val="22"/>
                <w:szCs w:val="22"/>
                <w:u w:val="single"/>
              </w:rPr>
            </w:pPr>
            <w:proofErr w:type="spellStart"/>
            <w:r>
              <w:rPr>
                <w:rFonts w:asciiTheme="minorHAnsi" w:hAnsiTheme="minorHAnsi"/>
                <w:color w:val="7030A0"/>
                <w:sz w:val="22"/>
                <w:szCs w:val="22"/>
                <w:u w:val="single"/>
              </w:rPr>
              <w:t>Shands</w:t>
            </w:r>
            <w:proofErr w:type="spellEnd"/>
            <w:r>
              <w:rPr>
                <w:rFonts w:asciiTheme="minorHAnsi" w:hAnsiTheme="minorHAnsi"/>
                <w:color w:val="7030A0"/>
                <w:sz w:val="22"/>
                <w:szCs w:val="22"/>
                <w:u w:val="single"/>
              </w:rPr>
              <w:t xml:space="preserve"> Entities:</w:t>
            </w:r>
          </w:p>
          <w:p w:rsidR="00FF7D53"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(a) </w:t>
            </w:r>
            <w:proofErr w:type="spellStart"/>
            <w:r>
              <w:rPr>
                <w:rFonts w:asciiTheme="minorHAnsi" w:hAnsiTheme="minorHAnsi"/>
                <w:sz w:val="22"/>
                <w:szCs w:val="22"/>
              </w:rPr>
              <w:t>Shands</w:t>
            </w:r>
            <w:proofErr w:type="spellEnd"/>
            <w:r>
              <w:rPr>
                <w:rFonts w:asciiTheme="minorHAnsi" w:hAnsiTheme="minorHAnsi"/>
                <w:sz w:val="22"/>
                <w:szCs w:val="22"/>
              </w:rPr>
              <w:t xml:space="preserve"> budget and procurement processes apply.</w:t>
            </w:r>
          </w:p>
          <w:p w:rsidR="00FF7D53"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 </w:t>
            </w:r>
          </w:p>
          <w:p w:rsidR="00FF7D53" w:rsidRPr="00A50D80"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(b)  </w:t>
            </w:r>
            <w:r w:rsidRPr="00A50D80">
              <w:rPr>
                <w:rFonts w:asciiTheme="minorHAnsi" w:hAnsiTheme="minorHAnsi"/>
                <w:sz w:val="22"/>
                <w:szCs w:val="22"/>
              </w:rPr>
              <w:t xml:space="preserve">See Exhibit A, p.4 re: </w:t>
            </w:r>
            <w:proofErr w:type="spellStart"/>
            <w:r>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Jax</w:t>
            </w:r>
            <w:proofErr w:type="spellEnd"/>
            <w:r>
              <w:rPr>
                <w:rFonts w:asciiTheme="minorHAnsi" w:hAnsiTheme="minorHAnsi"/>
                <w:sz w:val="22"/>
                <w:szCs w:val="22"/>
              </w:rPr>
              <w:t xml:space="preserve"> Bylaws require the </w:t>
            </w:r>
            <w:r w:rsidRPr="00A50D80">
              <w:rPr>
                <w:rFonts w:asciiTheme="minorHAnsi" w:hAnsiTheme="minorHAnsi"/>
                <w:sz w:val="22"/>
                <w:szCs w:val="22"/>
              </w:rPr>
              <w:t>Ja</w:t>
            </w:r>
            <w:r>
              <w:rPr>
                <w:rFonts w:asciiTheme="minorHAnsi" w:hAnsiTheme="minorHAnsi"/>
                <w:sz w:val="22"/>
                <w:szCs w:val="22"/>
              </w:rPr>
              <w:t>cksonville parent corp. c</w:t>
            </w:r>
            <w:r w:rsidRPr="00A50D80">
              <w:rPr>
                <w:rFonts w:asciiTheme="minorHAnsi" w:hAnsiTheme="minorHAnsi"/>
                <w:sz w:val="22"/>
                <w:szCs w:val="22"/>
              </w:rPr>
              <w:t>hair (</w:t>
            </w:r>
            <w:r>
              <w:rPr>
                <w:rFonts w:asciiTheme="minorHAnsi" w:hAnsiTheme="minorHAnsi"/>
                <w:sz w:val="22"/>
                <w:szCs w:val="22"/>
              </w:rPr>
              <w:t xml:space="preserve">i.e., </w:t>
            </w:r>
            <w:r w:rsidRPr="00A50D80">
              <w:rPr>
                <w:rFonts w:asciiTheme="minorHAnsi" w:hAnsiTheme="minorHAnsi"/>
                <w:sz w:val="22"/>
                <w:szCs w:val="22"/>
              </w:rPr>
              <w:t>UF Pres</w:t>
            </w:r>
            <w:proofErr w:type="gramStart"/>
            <w:r w:rsidRPr="00A50D80">
              <w:rPr>
                <w:rFonts w:asciiTheme="minorHAnsi" w:hAnsiTheme="minorHAnsi"/>
                <w:sz w:val="22"/>
                <w:szCs w:val="22"/>
              </w:rPr>
              <w:t>./</w:t>
            </w:r>
            <w:proofErr w:type="gramEnd"/>
            <w:r w:rsidRPr="00A50D80">
              <w:rPr>
                <w:rFonts w:asciiTheme="minorHAnsi" w:hAnsiTheme="minorHAnsi"/>
                <w:sz w:val="22"/>
                <w:szCs w:val="22"/>
              </w:rPr>
              <w:t xml:space="preserve"> designee)</w:t>
            </w:r>
            <w:r>
              <w:rPr>
                <w:rFonts w:asciiTheme="minorHAnsi" w:hAnsiTheme="minorHAnsi"/>
                <w:sz w:val="22"/>
                <w:szCs w:val="22"/>
              </w:rPr>
              <w:t xml:space="preserve"> as chair or member to approve goods/personal property acquisition and disposition over a threshold, along with the </w:t>
            </w:r>
            <w:proofErr w:type="spellStart"/>
            <w:r>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Jax</w:t>
            </w:r>
            <w:proofErr w:type="spellEnd"/>
            <w:r>
              <w:rPr>
                <w:rFonts w:asciiTheme="minorHAnsi" w:hAnsiTheme="minorHAnsi"/>
                <w:sz w:val="22"/>
                <w:szCs w:val="22"/>
              </w:rPr>
              <w:t xml:space="preserve"> Entity Board.</w:t>
            </w:r>
          </w:p>
          <w:p w:rsidR="00FF7D53" w:rsidRPr="00270215" w:rsidRDefault="00FF7D53" w:rsidP="007725DD"/>
          <w:p w:rsidR="00FF7D53" w:rsidRDefault="00FF7D53" w:rsidP="007725DD">
            <w:pPr>
              <w:rPr>
                <w:color w:val="0070C0"/>
                <w:u w:val="single"/>
              </w:rPr>
            </w:pPr>
            <w:r>
              <w:rPr>
                <w:color w:val="0070C0"/>
                <w:u w:val="single"/>
              </w:rPr>
              <w:t>Exceptions:</w:t>
            </w:r>
          </w:p>
          <w:p w:rsidR="00FF7D53" w:rsidRDefault="00FF7D53" w:rsidP="007725DD">
            <w:pPr>
              <w:rPr>
                <w:color w:val="7030A0"/>
                <w:u w:val="single"/>
              </w:rPr>
            </w:pPr>
            <w:r>
              <w:rPr>
                <w:color w:val="0070C0"/>
                <w:u w:val="single"/>
              </w:rPr>
              <w:t xml:space="preserve">UF and Affiliates </w:t>
            </w:r>
            <w:r>
              <w:rPr>
                <w:color w:val="7030A0"/>
                <w:u w:val="single"/>
              </w:rPr>
              <w:t xml:space="preserve">and </w:t>
            </w:r>
            <w:proofErr w:type="spellStart"/>
            <w:r>
              <w:rPr>
                <w:color w:val="7030A0"/>
                <w:u w:val="single"/>
              </w:rPr>
              <w:t>Shands</w:t>
            </w:r>
            <w:proofErr w:type="spellEnd"/>
            <w:r>
              <w:rPr>
                <w:color w:val="7030A0"/>
                <w:u w:val="single"/>
              </w:rPr>
              <w:t>:</w:t>
            </w:r>
          </w:p>
          <w:p w:rsidR="00FF7D53" w:rsidRDefault="00FF7D53" w:rsidP="007725DD">
            <w:r>
              <w:t xml:space="preserve">(a) Intra-family (any combination of UF, Affiliate(s), </w:t>
            </w:r>
            <w:proofErr w:type="spellStart"/>
            <w:r w:rsidRPr="00DA48F7">
              <w:t>Shands</w:t>
            </w:r>
            <w:proofErr w:type="spellEnd"/>
            <w:r>
              <w:t xml:space="preserve"> </w:t>
            </w:r>
            <w:proofErr w:type="spellStart"/>
            <w:proofErr w:type="gramStart"/>
            <w:r>
              <w:t>Entit</w:t>
            </w:r>
            <w:proofErr w:type="spellEnd"/>
            <w:r>
              <w:t>(</w:t>
            </w:r>
            <w:proofErr w:type="spellStart"/>
            <w:proofErr w:type="gramEnd"/>
            <w:r>
              <w:t>ies</w:t>
            </w:r>
            <w:proofErr w:type="spellEnd"/>
            <w:r>
              <w:t>)</w:t>
            </w:r>
            <w:r w:rsidRPr="00DA48F7">
              <w:t xml:space="preserve">) transactions do not require </w:t>
            </w:r>
            <w:r>
              <w:t xml:space="preserve">A or C approval (for UF or Affiliate) </w:t>
            </w:r>
            <w:r w:rsidRPr="006F4703">
              <w:rPr>
                <w:color w:val="7030A0"/>
              </w:rPr>
              <w:t xml:space="preserve">or </w:t>
            </w:r>
            <w:r>
              <w:rPr>
                <w:color w:val="7030A0"/>
              </w:rPr>
              <w:t>I</w:t>
            </w:r>
            <w:r w:rsidRPr="006F4703">
              <w:rPr>
                <w:color w:val="7030A0"/>
              </w:rPr>
              <w:t>nformation</w:t>
            </w:r>
            <w:r>
              <w:rPr>
                <w:color w:val="7030A0"/>
              </w:rPr>
              <w:t xml:space="preserve"> (from </w:t>
            </w:r>
            <w:proofErr w:type="spellStart"/>
            <w:r>
              <w:rPr>
                <w:color w:val="7030A0"/>
              </w:rPr>
              <w:t>Shands</w:t>
            </w:r>
            <w:proofErr w:type="spellEnd"/>
            <w:r>
              <w:rPr>
                <w:color w:val="7030A0"/>
              </w:rPr>
              <w:t>)</w:t>
            </w:r>
            <w:r>
              <w:t>.</w:t>
            </w:r>
          </w:p>
          <w:p w:rsidR="00FF7D53" w:rsidRDefault="00FF7D53" w:rsidP="007725DD"/>
          <w:p w:rsidR="00FF7D53" w:rsidRDefault="00FF7D53" w:rsidP="007725DD">
            <w:pPr>
              <w:rPr>
                <w:color w:val="0070C0"/>
                <w:u w:val="single"/>
              </w:rPr>
            </w:pPr>
            <w:r>
              <w:rPr>
                <w:color w:val="0070C0"/>
                <w:u w:val="single"/>
              </w:rPr>
              <w:t>UF and Affiliates:</w:t>
            </w:r>
          </w:p>
          <w:p w:rsidR="00FF7D53" w:rsidRDefault="00FF7D53" w:rsidP="007725DD">
            <w:r>
              <w:t>(a) UF Pres</w:t>
            </w:r>
            <w:proofErr w:type="gramStart"/>
            <w:r>
              <w:t>./</w:t>
            </w:r>
            <w:proofErr w:type="gramEnd"/>
            <w:r>
              <w:t>designee approves transactions below the threshold.</w:t>
            </w:r>
          </w:p>
          <w:p w:rsidR="00FF7D53" w:rsidRDefault="00FF7D53" w:rsidP="007725DD"/>
          <w:p w:rsidR="00FF7D53" w:rsidRPr="00B153B3" w:rsidRDefault="00FF7D53" w:rsidP="007725DD">
            <w:r>
              <w:t xml:space="preserve">(b) </w:t>
            </w:r>
            <w:r w:rsidRPr="00B153B3">
              <w:t>Medicaid and Medicare contracts do not require A (UF) or C (Affiliate) approval.</w:t>
            </w:r>
          </w:p>
          <w:p w:rsidR="00FF7D53" w:rsidRPr="00B153B3" w:rsidRDefault="00FF7D53" w:rsidP="007725DD"/>
          <w:p w:rsidR="00FF7D53" w:rsidRPr="00B153B3" w:rsidRDefault="00FF7D53" w:rsidP="007725DD">
            <w:r w:rsidRPr="00B153B3">
              <w:rPr>
                <w:color w:val="0070C0"/>
                <w:u w:val="single"/>
              </w:rPr>
              <w:t>Affiliates:</w:t>
            </w:r>
          </w:p>
          <w:p w:rsidR="00FF7D53" w:rsidRPr="00C31990" w:rsidRDefault="00FF7D53" w:rsidP="007725DD">
            <w:pPr>
              <w:pStyle w:val="BodyText"/>
              <w:rPr>
                <w:color w:val="0070C0"/>
              </w:rPr>
            </w:pPr>
            <w:r w:rsidRPr="00B153B3">
              <w:rPr>
                <w:rFonts w:asciiTheme="minorHAnsi" w:hAnsiTheme="minorHAnsi"/>
                <w:sz w:val="22"/>
                <w:szCs w:val="22"/>
              </w:rPr>
              <w:t>(a) For clinical goods and services, Practice Plans also have opportunities to optimize cost and administrative efficiency across the clinical continuum (</w:t>
            </w:r>
            <w:proofErr w:type="gramStart"/>
            <w:r w:rsidRPr="00B153B3">
              <w:rPr>
                <w:rFonts w:asciiTheme="minorHAnsi" w:hAnsiTheme="minorHAnsi"/>
                <w:sz w:val="22"/>
                <w:szCs w:val="22"/>
              </w:rPr>
              <w:t>UF  College</w:t>
            </w:r>
            <w:proofErr w:type="gramEnd"/>
            <w:r w:rsidRPr="00B153B3">
              <w:rPr>
                <w:rFonts w:asciiTheme="minorHAnsi" w:hAnsiTheme="minorHAnsi"/>
                <w:sz w:val="22"/>
                <w:szCs w:val="22"/>
              </w:rPr>
              <w:t xml:space="preserve">/ Practice Plan/Hospitals).  </w:t>
            </w:r>
            <w:r w:rsidRPr="00B153B3">
              <w:rPr>
                <w:rFonts w:asciiTheme="minorHAnsi" w:hAnsiTheme="minorHAnsi"/>
                <w:sz w:val="22"/>
                <w:szCs w:val="22"/>
              </w:rPr>
              <w:lastRenderedPageBreak/>
              <w:t xml:space="preserve">Practice Plans may engage a </w:t>
            </w:r>
            <w:proofErr w:type="spellStart"/>
            <w:r w:rsidRPr="00B153B3">
              <w:rPr>
                <w:rFonts w:asciiTheme="minorHAnsi" w:hAnsiTheme="minorHAnsi"/>
                <w:sz w:val="22"/>
                <w:szCs w:val="22"/>
              </w:rPr>
              <w:t>Shands</w:t>
            </w:r>
            <w:proofErr w:type="spellEnd"/>
            <w:r w:rsidRPr="00B153B3">
              <w:rPr>
                <w:rFonts w:asciiTheme="minorHAnsi" w:hAnsiTheme="minorHAnsi"/>
                <w:sz w:val="22"/>
                <w:szCs w:val="22"/>
              </w:rPr>
              <w:t xml:space="preserve"> Entity and use its forms and procurement and project processes (rather than UF’s) to leverage </w:t>
            </w:r>
            <w:proofErr w:type="spellStart"/>
            <w:r w:rsidRPr="00B153B3">
              <w:rPr>
                <w:rFonts w:asciiTheme="minorHAnsi" w:hAnsiTheme="minorHAnsi"/>
                <w:sz w:val="22"/>
                <w:szCs w:val="22"/>
              </w:rPr>
              <w:t>Shands</w:t>
            </w:r>
            <w:proofErr w:type="spellEnd"/>
            <w:r w:rsidRPr="00B153B3">
              <w:rPr>
                <w:rFonts w:asciiTheme="minorHAnsi" w:hAnsiTheme="minorHAnsi"/>
                <w:sz w:val="22"/>
                <w:szCs w:val="22"/>
              </w:rPr>
              <w:t xml:space="preserve"> specialized expertise, volume purchasing, and administrative support infrastructure for better pricing and lower cost for the Practice Plan.</w:t>
            </w:r>
          </w:p>
        </w:tc>
      </w:tr>
      <w:tr w:rsidR="00FF7D53" w:rsidTr="007725DD">
        <w:tc>
          <w:tcPr>
            <w:tcW w:w="10440" w:type="dxa"/>
            <w:gridSpan w:val="3"/>
          </w:tcPr>
          <w:p w:rsidR="00FF7D53" w:rsidRPr="00876E3F" w:rsidRDefault="00FF7D53" w:rsidP="007725DD">
            <w:pPr>
              <w:rPr>
                <w:color w:val="7030A0"/>
              </w:rPr>
            </w:pPr>
            <w:r w:rsidRPr="00027CC8">
              <w:rPr>
                <w:color w:val="00B050"/>
                <w:u w:val="single"/>
              </w:rPr>
              <w:lastRenderedPageBreak/>
              <w:t>Newly Required Examples:</w:t>
            </w:r>
            <w:r w:rsidRPr="00337876">
              <w:rPr>
                <w:color w:val="00B050"/>
              </w:rPr>
              <w:t xml:space="preserve">  </w:t>
            </w:r>
            <w:r w:rsidRPr="00C925DB">
              <w:rPr>
                <w:color w:val="00B050"/>
              </w:rPr>
              <w:t>(a)</w:t>
            </w:r>
            <w:r>
              <w:rPr>
                <w:color w:val="00B050"/>
              </w:rPr>
              <w:t xml:space="preserve"> </w:t>
            </w:r>
            <w:r>
              <w:t xml:space="preserve">A/Gov. approval will now be required of transactions before UF enters </w:t>
            </w:r>
            <w:proofErr w:type="gramStart"/>
            <w:r>
              <w:t>binding  contracts</w:t>
            </w:r>
            <w:proofErr w:type="gramEnd"/>
            <w:r>
              <w:t xml:space="preserve"> above threshold (e.g., Aramark/food service, </w:t>
            </w:r>
            <w:proofErr w:type="spellStart"/>
            <w:r>
              <w:t>Follet</w:t>
            </w:r>
            <w:proofErr w:type="spellEnd"/>
            <w:r>
              <w:t xml:space="preserve">/bookstore, Pepsi, Sierra-Cedar/student academic support operating system, Pearson/On-line Ed,  RTS Bus service).  </w:t>
            </w:r>
            <w:r>
              <w:rPr>
                <w:color w:val="00B050"/>
              </w:rPr>
              <w:t xml:space="preserve">(b) </w:t>
            </w:r>
            <w:r>
              <w:t>When UF is a party to a transaction over the threshold with a 3</w:t>
            </w:r>
            <w:r w:rsidRPr="000A2148">
              <w:rPr>
                <w:vertAlign w:val="superscript"/>
              </w:rPr>
              <w:t>rd</w:t>
            </w:r>
            <w:r>
              <w:t xml:space="preserve"> party and/or an Affiliate (e.g., Pepsi contract), A/</w:t>
            </w:r>
            <w:proofErr w:type="spellStart"/>
            <w:proofErr w:type="gramStart"/>
            <w:r>
              <w:t>Gov</w:t>
            </w:r>
            <w:proofErr w:type="spellEnd"/>
            <w:r>
              <w:t xml:space="preserve">  (</w:t>
            </w:r>
            <w:proofErr w:type="gramEnd"/>
            <w:r>
              <w:t xml:space="preserve">for UF) and C (for Affiliate) are required because such approval(s) are required for UF and/or Affiliate participation (whether or not </w:t>
            </w:r>
            <w:proofErr w:type="spellStart"/>
            <w:r>
              <w:t>Shands</w:t>
            </w:r>
            <w:proofErr w:type="spellEnd"/>
            <w:r>
              <w:t xml:space="preserve"> is also a party). </w:t>
            </w:r>
            <w:r>
              <w:rPr>
                <w:color w:val="00B050"/>
              </w:rPr>
              <w:t>(c</w:t>
            </w:r>
            <w:r w:rsidRPr="00B153B3">
              <w:rPr>
                <w:color w:val="00B050"/>
              </w:rPr>
              <w:t xml:space="preserve">) </w:t>
            </w:r>
            <w:r w:rsidRPr="00B153B3">
              <w:rPr>
                <w:color w:val="7030A0"/>
              </w:rPr>
              <w:t xml:space="preserve">If </w:t>
            </w:r>
            <w:proofErr w:type="spellStart"/>
            <w:r w:rsidRPr="00B153B3">
              <w:rPr>
                <w:color w:val="7030A0"/>
              </w:rPr>
              <w:t>Shands</w:t>
            </w:r>
            <w:proofErr w:type="spellEnd"/>
            <w:r w:rsidRPr="00B153B3">
              <w:rPr>
                <w:color w:val="7030A0"/>
              </w:rPr>
              <w:t xml:space="preserve"> is the sole UF family signatory of a contract over the TBD threshold with an outside 3</w:t>
            </w:r>
            <w:r w:rsidRPr="00B153B3">
              <w:rPr>
                <w:color w:val="7030A0"/>
                <w:vertAlign w:val="superscript"/>
              </w:rPr>
              <w:t>rd</w:t>
            </w:r>
            <w:r w:rsidRPr="00B153B3">
              <w:rPr>
                <w:color w:val="7030A0"/>
              </w:rPr>
              <w:t xml:space="preserve"> party,  Information is to be provided to the UF Pres., BOT Chair and Vice Chair.</w:t>
            </w:r>
          </w:p>
          <w:p w:rsidR="00FF7D53" w:rsidRDefault="00FF7D53" w:rsidP="007725DD"/>
          <w:p w:rsidR="00FF7D53" w:rsidRPr="00461297" w:rsidRDefault="00FF7D53" w:rsidP="007725DD">
            <w:pPr>
              <w:rPr>
                <w:color w:val="00B050"/>
                <w:u w:val="single"/>
              </w:rPr>
            </w:pPr>
            <w:r>
              <w:rPr>
                <w:color w:val="00B050"/>
                <w:u w:val="single"/>
              </w:rPr>
              <w:t xml:space="preserve">Still Not Required </w:t>
            </w:r>
            <w:r w:rsidRPr="008E3A78">
              <w:rPr>
                <w:color w:val="00B050"/>
                <w:u w:val="single"/>
              </w:rPr>
              <w:t>Examples</w:t>
            </w:r>
            <w:r w:rsidRPr="008E3A78">
              <w:rPr>
                <w:color w:val="00B050"/>
              </w:rPr>
              <w:t>:</w:t>
            </w:r>
            <w:r>
              <w:rPr>
                <w:color w:val="00B050"/>
              </w:rPr>
              <w:t xml:space="preserve">  </w:t>
            </w:r>
            <w:r w:rsidRPr="00C925DB">
              <w:rPr>
                <w:color w:val="00B050"/>
              </w:rPr>
              <w:t>(a)</w:t>
            </w:r>
            <w:r>
              <w:rPr>
                <w:color w:val="00B050"/>
              </w:rPr>
              <w:t xml:space="preserve"> </w:t>
            </w:r>
            <w:r>
              <w:t>Routine goods and services transactions (software, consulting, office equipment, etc.) with contracts below the threshold do not require A/</w:t>
            </w:r>
            <w:proofErr w:type="spellStart"/>
            <w:r>
              <w:t>Gov</w:t>
            </w:r>
            <w:proofErr w:type="spellEnd"/>
            <w:r>
              <w:t xml:space="preserve"> (for UF) or C (for Affiliate) approval.  </w:t>
            </w:r>
            <w:r>
              <w:rPr>
                <w:color w:val="00B050"/>
              </w:rPr>
              <w:t xml:space="preserve">(b) </w:t>
            </w:r>
            <w:r>
              <w:t xml:space="preserve">Intra-family (UF, Affiliate(s), </w:t>
            </w:r>
            <w:proofErr w:type="spellStart"/>
            <w:r w:rsidRPr="00DA48F7">
              <w:t>Shands</w:t>
            </w:r>
            <w:proofErr w:type="spellEnd"/>
            <w:r>
              <w:t xml:space="preserve"> </w:t>
            </w:r>
            <w:proofErr w:type="spellStart"/>
            <w:r>
              <w:t>Entit</w:t>
            </w:r>
            <w:proofErr w:type="spellEnd"/>
            <w:r>
              <w:t>(</w:t>
            </w:r>
            <w:proofErr w:type="spellStart"/>
            <w:r>
              <w:t>ies</w:t>
            </w:r>
            <w:proofErr w:type="spellEnd"/>
            <w:r>
              <w:t>)</w:t>
            </w:r>
            <w:r w:rsidRPr="00DA48F7">
              <w:t xml:space="preserve">) transactions do not require </w:t>
            </w:r>
            <w:r>
              <w:t>A/</w:t>
            </w:r>
            <w:proofErr w:type="spellStart"/>
            <w:r>
              <w:t>Gov</w:t>
            </w:r>
            <w:proofErr w:type="spellEnd"/>
            <w:r>
              <w:t xml:space="preserve"> approval (for UF) or C approval (for Affiliate) or </w:t>
            </w:r>
            <w:r w:rsidRPr="000E4E60">
              <w:rPr>
                <w:color w:val="7030A0"/>
              </w:rPr>
              <w:t xml:space="preserve">F information (from </w:t>
            </w:r>
            <w:proofErr w:type="spellStart"/>
            <w:r w:rsidRPr="000E4E60">
              <w:rPr>
                <w:color w:val="7030A0"/>
              </w:rPr>
              <w:t>Shands</w:t>
            </w:r>
            <w:proofErr w:type="spellEnd"/>
            <w:r w:rsidRPr="000E4E60">
              <w:rPr>
                <w:color w:val="7030A0"/>
              </w:rPr>
              <w:t xml:space="preserve">) </w:t>
            </w:r>
            <w:r w:rsidRPr="00DA48F7">
              <w:t xml:space="preserve">(e.g., UF </w:t>
            </w:r>
            <w:r>
              <w:t xml:space="preserve">COM </w:t>
            </w:r>
            <w:r w:rsidRPr="00DA48F7">
              <w:t xml:space="preserve">providing clinical/medical director services to </w:t>
            </w:r>
            <w:proofErr w:type="spellStart"/>
            <w:r w:rsidRPr="00DA48F7">
              <w:t>Shands</w:t>
            </w:r>
            <w:proofErr w:type="spellEnd"/>
            <w:r>
              <w:t>, Practice Plan services agreement to COM</w:t>
            </w:r>
            <w:r w:rsidRPr="00DA48F7">
              <w:t>).</w:t>
            </w:r>
          </w:p>
        </w:tc>
      </w:tr>
      <w:tr w:rsidR="00FF7D53" w:rsidTr="007725DD">
        <w:tc>
          <w:tcPr>
            <w:tcW w:w="3480" w:type="dxa"/>
          </w:tcPr>
          <w:p w:rsidR="00FF7D53" w:rsidRPr="00236473" w:rsidRDefault="00FF7D53" w:rsidP="007725DD">
            <w:pPr>
              <w:rPr>
                <w:color w:val="0070C0"/>
              </w:rPr>
            </w:pPr>
            <w:r w:rsidRPr="00236473">
              <w:rPr>
                <w:color w:val="0070C0"/>
              </w:rPr>
              <w:t>6.  (a)</w:t>
            </w:r>
            <w:r>
              <w:rPr>
                <w:color w:val="0070C0"/>
              </w:rPr>
              <w:t xml:space="preserve"> </w:t>
            </w:r>
            <w:r w:rsidRPr="00236473">
              <w:rPr>
                <w:color w:val="0070C0"/>
              </w:rPr>
              <w:t xml:space="preserve">Real Estate Full Title, </w:t>
            </w:r>
          </w:p>
          <w:p w:rsidR="00FF7D53" w:rsidRPr="00236473" w:rsidRDefault="00FF7D53" w:rsidP="007725DD">
            <w:pPr>
              <w:rPr>
                <w:color w:val="0070C0"/>
              </w:rPr>
            </w:pPr>
          </w:p>
          <w:p w:rsidR="00FF7D53" w:rsidRPr="00236473" w:rsidRDefault="00FF7D53" w:rsidP="007725DD">
            <w:pPr>
              <w:rPr>
                <w:color w:val="0070C0"/>
              </w:rPr>
            </w:pPr>
            <w:r w:rsidRPr="00236473">
              <w:rPr>
                <w:color w:val="0070C0"/>
              </w:rPr>
              <w:t xml:space="preserve">(b) Easements (grant) &gt;25 yr. (except utilities, access near road), </w:t>
            </w:r>
          </w:p>
          <w:p w:rsidR="00FF7D53" w:rsidRPr="00236473" w:rsidRDefault="00FF7D53" w:rsidP="007725DD">
            <w:pPr>
              <w:rPr>
                <w:color w:val="0070C0"/>
              </w:rPr>
            </w:pPr>
          </w:p>
          <w:p w:rsidR="00FF7D53" w:rsidRPr="00236473" w:rsidRDefault="00FF7D53" w:rsidP="007725DD">
            <w:pPr>
              <w:rPr>
                <w:color w:val="0070C0"/>
              </w:rPr>
            </w:pPr>
            <w:r w:rsidRPr="00236473">
              <w:rPr>
                <w:color w:val="0070C0"/>
              </w:rPr>
              <w:t xml:space="preserve">(c) Leases &gt;10 yrs. </w:t>
            </w:r>
            <w:r w:rsidRPr="00236473">
              <w:rPr>
                <w:b/>
                <w:color w:val="0070C0"/>
              </w:rPr>
              <w:t>or</w:t>
            </w:r>
            <w:r w:rsidRPr="00236473">
              <w:rPr>
                <w:color w:val="0070C0"/>
              </w:rPr>
              <w:t xml:space="preserve"> &gt;50K sf </w:t>
            </w:r>
            <w:r w:rsidRPr="00236473">
              <w:rPr>
                <w:b/>
                <w:color w:val="0070C0"/>
              </w:rPr>
              <w:t>or</w:t>
            </w:r>
            <w:r w:rsidRPr="00236473">
              <w:rPr>
                <w:color w:val="0070C0"/>
              </w:rPr>
              <w:t xml:space="preserve"> &gt;$10M NPV lease payments</w:t>
            </w:r>
          </w:p>
          <w:p w:rsidR="00FF7D53" w:rsidRDefault="00FF7D53" w:rsidP="007725DD"/>
          <w:p w:rsidR="00FF7D53" w:rsidRPr="00236473" w:rsidRDefault="00FF7D53" w:rsidP="007725DD">
            <w:pPr>
              <w:pStyle w:val="BodyText"/>
              <w:rPr>
                <w:rFonts w:asciiTheme="minorHAnsi" w:hAnsiTheme="minorHAnsi"/>
                <w:sz w:val="22"/>
                <w:szCs w:val="22"/>
              </w:rPr>
            </w:pPr>
            <w:r>
              <w:rPr>
                <w:rFonts w:asciiTheme="minorHAnsi" w:hAnsiTheme="minorHAnsi"/>
                <w:sz w:val="22"/>
                <w:szCs w:val="22"/>
              </w:rPr>
              <w:t>--</w:t>
            </w:r>
            <w:r w:rsidRPr="00236473">
              <w:rPr>
                <w:rFonts w:asciiTheme="minorHAnsi" w:hAnsiTheme="minorHAnsi"/>
                <w:sz w:val="22"/>
                <w:szCs w:val="22"/>
              </w:rPr>
              <w:t>All UF and Affiliate, and all intra-family</w:t>
            </w:r>
            <w:r>
              <w:rPr>
                <w:rFonts w:asciiTheme="minorHAnsi" w:hAnsiTheme="minorHAnsi"/>
                <w:sz w:val="22"/>
                <w:szCs w:val="22"/>
              </w:rPr>
              <w:t xml:space="preserve"> </w:t>
            </w:r>
            <w:r w:rsidRPr="00236473">
              <w:rPr>
                <w:rFonts w:asciiTheme="minorHAnsi" w:hAnsiTheme="minorHAnsi"/>
                <w:sz w:val="22"/>
                <w:szCs w:val="22"/>
              </w:rPr>
              <w:t>real estate transactions will be reported to UF SVP/COO in advance of binding action for central record-keeping.</w:t>
            </w:r>
            <w:r w:rsidR="000E4E60">
              <w:rPr>
                <w:rFonts w:asciiTheme="minorHAnsi" w:hAnsiTheme="minorHAnsi"/>
                <w:sz w:val="22"/>
                <w:szCs w:val="22"/>
              </w:rPr>
              <w:t xml:space="preserve"> (Intra</w:t>
            </w:r>
            <w:r w:rsidR="00AD6C82">
              <w:rPr>
                <w:rFonts w:asciiTheme="minorHAnsi" w:hAnsiTheme="minorHAnsi"/>
                <w:sz w:val="22"/>
                <w:szCs w:val="22"/>
              </w:rPr>
              <w:t>-</w:t>
            </w:r>
            <w:r w:rsidR="000E4E60">
              <w:rPr>
                <w:rFonts w:asciiTheme="minorHAnsi" w:hAnsiTheme="minorHAnsi"/>
                <w:sz w:val="22"/>
                <w:szCs w:val="22"/>
              </w:rPr>
              <w:t xml:space="preserve">family=among any combination of UF, Affiliate(s), </w:t>
            </w:r>
            <w:proofErr w:type="spellStart"/>
            <w:r w:rsidR="000E4E60">
              <w:rPr>
                <w:rFonts w:asciiTheme="minorHAnsi" w:hAnsiTheme="minorHAnsi"/>
                <w:sz w:val="22"/>
                <w:szCs w:val="22"/>
              </w:rPr>
              <w:t>Shands</w:t>
            </w:r>
            <w:proofErr w:type="spellEnd"/>
            <w:r w:rsidR="000E4E60">
              <w:rPr>
                <w:rFonts w:asciiTheme="minorHAnsi" w:hAnsiTheme="minorHAnsi"/>
                <w:sz w:val="22"/>
                <w:szCs w:val="22"/>
              </w:rPr>
              <w:t xml:space="preserve"> </w:t>
            </w:r>
            <w:proofErr w:type="spellStart"/>
            <w:proofErr w:type="gramStart"/>
            <w:r w:rsidR="000E4E60">
              <w:rPr>
                <w:rFonts w:asciiTheme="minorHAnsi" w:hAnsiTheme="minorHAnsi"/>
                <w:sz w:val="22"/>
                <w:szCs w:val="22"/>
              </w:rPr>
              <w:t>Entit</w:t>
            </w:r>
            <w:proofErr w:type="spellEnd"/>
            <w:r w:rsidR="000E4E60">
              <w:rPr>
                <w:rFonts w:asciiTheme="minorHAnsi" w:hAnsiTheme="minorHAnsi"/>
                <w:sz w:val="22"/>
                <w:szCs w:val="22"/>
              </w:rPr>
              <w:t>(</w:t>
            </w:r>
            <w:proofErr w:type="spellStart"/>
            <w:proofErr w:type="gramEnd"/>
            <w:r w:rsidR="000E4E60">
              <w:rPr>
                <w:rFonts w:asciiTheme="minorHAnsi" w:hAnsiTheme="minorHAnsi"/>
                <w:sz w:val="22"/>
                <w:szCs w:val="22"/>
              </w:rPr>
              <w:t>ies</w:t>
            </w:r>
            <w:proofErr w:type="spellEnd"/>
            <w:r w:rsidR="000E4E60">
              <w:rPr>
                <w:rFonts w:asciiTheme="minorHAnsi" w:hAnsiTheme="minorHAnsi"/>
                <w:sz w:val="22"/>
                <w:szCs w:val="22"/>
              </w:rPr>
              <w:t>)</w:t>
            </w:r>
            <w:r w:rsidR="00AD6C82">
              <w:rPr>
                <w:rFonts w:asciiTheme="minorHAnsi" w:hAnsiTheme="minorHAnsi"/>
                <w:sz w:val="22"/>
                <w:szCs w:val="22"/>
              </w:rPr>
              <w:t>.</w:t>
            </w:r>
            <w:r w:rsidR="000E4E60">
              <w:rPr>
                <w:rFonts w:asciiTheme="minorHAnsi" w:hAnsiTheme="minorHAnsi"/>
                <w:sz w:val="22"/>
                <w:szCs w:val="22"/>
              </w:rPr>
              <w:t>)</w:t>
            </w:r>
          </w:p>
          <w:p w:rsidR="00FF7D53" w:rsidRPr="00236473" w:rsidRDefault="00FF7D53" w:rsidP="007725DD">
            <w:pPr>
              <w:pStyle w:val="BodyText"/>
              <w:rPr>
                <w:rFonts w:asciiTheme="minorHAnsi" w:hAnsiTheme="minorHAnsi"/>
                <w:sz w:val="22"/>
                <w:szCs w:val="22"/>
              </w:rPr>
            </w:pPr>
            <w:r>
              <w:rPr>
                <w:rFonts w:asciiTheme="minorHAnsi" w:hAnsiTheme="minorHAnsi"/>
                <w:sz w:val="22"/>
                <w:szCs w:val="22"/>
              </w:rPr>
              <w:t>--R</w:t>
            </w:r>
            <w:r w:rsidRPr="00236473">
              <w:rPr>
                <w:rFonts w:asciiTheme="minorHAnsi" w:hAnsiTheme="minorHAnsi"/>
                <w:sz w:val="22"/>
                <w:szCs w:val="22"/>
              </w:rPr>
              <w:t>eal estate transactions over applicable thresholds</w:t>
            </w:r>
            <w:r>
              <w:rPr>
                <w:rFonts w:asciiTheme="minorHAnsi" w:hAnsiTheme="minorHAnsi"/>
                <w:sz w:val="22"/>
                <w:szCs w:val="22"/>
              </w:rPr>
              <w:t xml:space="preserve"> (A </w:t>
            </w:r>
            <w:r w:rsidRPr="00236473">
              <w:rPr>
                <w:rFonts w:asciiTheme="minorHAnsi" w:hAnsiTheme="minorHAnsi"/>
                <w:sz w:val="22"/>
                <w:szCs w:val="22"/>
              </w:rPr>
              <w:t xml:space="preserve">for UF or </w:t>
            </w:r>
            <w:r>
              <w:rPr>
                <w:rFonts w:asciiTheme="minorHAnsi" w:hAnsiTheme="minorHAnsi"/>
                <w:sz w:val="22"/>
                <w:szCs w:val="22"/>
              </w:rPr>
              <w:t xml:space="preserve">C </w:t>
            </w:r>
            <w:r w:rsidRPr="00236473">
              <w:rPr>
                <w:rFonts w:asciiTheme="minorHAnsi" w:hAnsiTheme="minorHAnsi"/>
                <w:sz w:val="22"/>
                <w:szCs w:val="22"/>
              </w:rPr>
              <w:t>for Affiliates</w:t>
            </w:r>
            <w:r>
              <w:rPr>
                <w:rFonts w:asciiTheme="minorHAnsi" w:hAnsiTheme="minorHAnsi"/>
                <w:sz w:val="22"/>
                <w:szCs w:val="22"/>
              </w:rPr>
              <w:t xml:space="preserve">)—and </w:t>
            </w:r>
            <w:r w:rsidRPr="00236473">
              <w:rPr>
                <w:rFonts w:asciiTheme="minorHAnsi" w:hAnsiTheme="minorHAnsi"/>
                <w:sz w:val="22"/>
                <w:szCs w:val="22"/>
              </w:rPr>
              <w:t xml:space="preserve">intra-family real estate transactions </w:t>
            </w:r>
            <w:r w:rsidRPr="00236473">
              <w:rPr>
                <w:rFonts w:asciiTheme="minorHAnsi" w:hAnsiTheme="minorHAnsi"/>
                <w:sz w:val="22"/>
                <w:szCs w:val="22"/>
              </w:rPr>
              <w:lastRenderedPageBreak/>
              <w:t>over the threshold (</w:t>
            </w:r>
            <w:r>
              <w:rPr>
                <w:rFonts w:asciiTheme="minorHAnsi" w:hAnsiTheme="minorHAnsi"/>
                <w:sz w:val="22"/>
                <w:szCs w:val="22"/>
              </w:rPr>
              <w:t xml:space="preserve">while not requiring approval)—will </w:t>
            </w:r>
            <w:r w:rsidRPr="00236473">
              <w:rPr>
                <w:rFonts w:asciiTheme="minorHAnsi" w:hAnsiTheme="minorHAnsi"/>
                <w:sz w:val="22"/>
                <w:szCs w:val="22"/>
              </w:rPr>
              <w:t>be included in a report to the UF FF Comm</w:t>
            </w:r>
            <w:r>
              <w:rPr>
                <w:rFonts w:asciiTheme="minorHAnsi" w:hAnsiTheme="minorHAnsi"/>
                <w:sz w:val="22"/>
                <w:szCs w:val="22"/>
              </w:rPr>
              <w:t>.</w:t>
            </w:r>
            <w:r w:rsidRPr="00236473">
              <w:rPr>
                <w:rFonts w:asciiTheme="minorHAnsi" w:hAnsiTheme="minorHAnsi"/>
                <w:sz w:val="22"/>
                <w:szCs w:val="22"/>
              </w:rPr>
              <w:t xml:space="preserve"> at its regular meetings.</w:t>
            </w:r>
          </w:p>
          <w:p w:rsidR="00FF7D53" w:rsidRPr="00C31990" w:rsidRDefault="00FF7D53" w:rsidP="007725DD"/>
        </w:tc>
        <w:tc>
          <w:tcPr>
            <w:tcW w:w="3480" w:type="dxa"/>
          </w:tcPr>
          <w:p w:rsidR="00FF7D53" w:rsidRDefault="00FF7D53" w:rsidP="007725DD">
            <w:r w:rsidRPr="00220FE0">
              <w:rPr>
                <w:color w:val="0070C0"/>
              </w:rPr>
              <w:lastRenderedPageBreak/>
              <w:t>UF—</w:t>
            </w:r>
          </w:p>
          <w:p w:rsidR="00FF7D53" w:rsidRPr="009C0F19" w:rsidRDefault="00FF7D53" w:rsidP="007725DD">
            <w:pPr>
              <w:rPr>
                <w:b/>
                <w:u w:val="single"/>
              </w:rPr>
            </w:pPr>
            <w:r>
              <w:t xml:space="preserve">                  </w:t>
            </w:r>
            <w:r w:rsidRPr="005A5E75">
              <w:rPr>
                <w:b/>
              </w:rPr>
              <w:t xml:space="preserve"> </w:t>
            </w:r>
            <w:r w:rsidRPr="009C0F19">
              <w:rPr>
                <w:b/>
                <w:u w:val="single"/>
              </w:rPr>
              <w:t xml:space="preserve">A </w:t>
            </w:r>
          </w:p>
          <w:p w:rsidR="00FF7D53" w:rsidRDefault="00FF7D53" w:rsidP="007725DD"/>
          <w:p w:rsidR="00FF7D53" w:rsidRDefault="00FF7D53" w:rsidP="007725DD">
            <w:r w:rsidRPr="00220FE0">
              <w:rPr>
                <w:color w:val="0070C0"/>
              </w:rPr>
              <w:t>Affiliate—</w:t>
            </w:r>
          </w:p>
          <w:p w:rsidR="00FF7D53" w:rsidRPr="009C0F19" w:rsidRDefault="00FF7D53" w:rsidP="007725DD">
            <w:pPr>
              <w:rPr>
                <w:b/>
                <w:u w:val="single"/>
              </w:rPr>
            </w:pPr>
            <w:r>
              <w:t xml:space="preserve">                 </w:t>
            </w:r>
            <w:r w:rsidRPr="005A5E75">
              <w:rPr>
                <w:b/>
              </w:rPr>
              <w:t xml:space="preserve"> </w:t>
            </w:r>
            <w:r w:rsidRPr="009C0F19">
              <w:rPr>
                <w:b/>
                <w:u w:val="single"/>
              </w:rPr>
              <w:t xml:space="preserve">C </w:t>
            </w:r>
          </w:p>
          <w:p w:rsidR="00FF7D53" w:rsidRDefault="00FF7D53" w:rsidP="007725DD"/>
          <w:p w:rsidR="00FF7D53" w:rsidRPr="00220FE0" w:rsidRDefault="00FF7D53" w:rsidP="007725DD">
            <w:pPr>
              <w:rPr>
                <w:color w:val="7030A0"/>
              </w:rPr>
            </w:pPr>
            <w:proofErr w:type="spellStart"/>
            <w:r w:rsidRPr="00220FE0">
              <w:rPr>
                <w:color w:val="7030A0"/>
              </w:rPr>
              <w:t>Shands</w:t>
            </w:r>
            <w:proofErr w:type="spellEnd"/>
            <w:r w:rsidRPr="00220FE0">
              <w:rPr>
                <w:color w:val="7030A0"/>
              </w:rPr>
              <w:t xml:space="preserve"> Entities—</w:t>
            </w:r>
          </w:p>
          <w:p w:rsidR="00FF7D53" w:rsidRPr="009C0F19" w:rsidRDefault="00FF7D53" w:rsidP="007725DD">
            <w:pPr>
              <w:rPr>
                <w:b/>
                <w:u w:val="single"/>
              </w:rPr>
            </w:pPr>
            <w:r>
              <w:t xml:space="preserve">            </w:t>
            </w:r>
            <w:r w:rsidRPr="009C0F19">
              <w:rPr>
                <w:b/>
                <w:u w:val="single"/>
              </w:rPr>
              <w:t>Information</w:t>
            </w:r>
          </w:p>
          <w:p w:rsidR="00FF7D53" w:rsidRDefault="00FF7D53" w:rsidP="007725DD">
            <w:r>
              <w:t xml:space="preserve">        </w:t>
            </w:r>
            <w:r w:rsidRPr="00C31990">
              <w:t>(threshold TBD at or above UF’s threshold)</w:t>
            </w:r>
          </w:p>
          <w:p w:rsidR="00FF7D53" w:rsidRDefault="00FF7D53" w:rsidP="007725DD"/>
          <w:p w:rsidR="00FF7D53" w:rsidRDefault="00FF7D53" w:rsidP="007725DD"/>
        </w:tc>
        <w:tc>
          <w:tcPr>
            <w:tcW w:w="3480" w:type="dxa"/>
          </w:tcPr>
          <w:p w:rsidR="00FF7D53" w:rsidRDefault="00FF7D53" w:rsidP="007725DD">
            <w:pPr>
              <w:rPr>
                <w:color w:val="0070C0"/>
                <w:u w:val="single"/>
              </w:rPr>
            </w:pPr>
            <w:r>
              <w:rPr>
                <w:color w:val="0070C0"/>
                <w:u w:val="single"/>
              </w:rPr>
              <w:t>Additional Requirements:</w:t>
            </w:r>
          </w:p>
          <w:p w:rsidR="00FF7D53" w:rsidRDefault="00FF7D53" w:rsidP="007725DD">
            <w:pPr>
              <w:rPr>
                <w:color w:val="0070C0"/>
                <w:u w:val="single"/>
              </w:rPr>
            </w:pPr>
            <w:r>
              <w:rPr>
                <w:color w:val="0070C0"/>
                <w:u w:val="single"/>
              </w:rPr>
              <w:t>UF and Affiliates:</w:t>
            </w:r>
          </w:p>
          <w:p w:rsidR="00FF7D53" w:rsidRDefault="00FF7D53" w:rsidP="007725DD">
            <w:r>
              <w:t>(a)</w:t>
            </w:r>
            <w:r w:rsidRPr="00561DD1">
              <w:rPr>
                <w:color w:val="0070C0"/>
              </w:rPr>
              <w:t xml:space="preserve"> </w:t>
            </w:r>
            <w:r w:rsidRPr="00236473">
              <w:t xml:space="preserve">The UF BOT for UF (or BOT Chair for Affiliates) may delegate </w:t>
            </w:r>
            <w:r>
              <w:t>some otherwise required</w:t>
            </w:r>
            <w:r w:rsidRPr="00236473">
              <w:t xml:space="preserve"> </w:t>
            </w:r>
            <w:proofErr w:type="gramStart"/>
            <w:r>
              <w:t>A or</w:t>
            </w:r>
            <w:proofErr w:type="gramEnd"/>
            <w:r>
              <w:t xml:space="preserve"> C </w:t>
            </w:r>
            <w:r w:rsidRPr="00236473">
              <w:t xml:space="preserve">approval </w:t>
            </w:r>
            <w:r>
              <w:t>–and</w:t>
            </w:r>
            <w:r w:rsidRPr="00236473">
              <w:t>/or require some kinds of transactions to be vetted</w:t>
            </w:r>
            <w:r>
              <w:t>—</w:t>
            </w:r>
            <w:r w:rsidRPr="00236473">
              <w:t>by</w:t>
            </w:r>
            <w:r>
              <w:t xml:space="preserve"> the </w:t>
            </w:r>
            <w:r w:rsidRPr="00236473">
              <w:t>UFDC Board (</w:t>
            </w:r>
            <w:r>
              <w:t>UF DSO</w:t>
            </w:r>
            <w:r w:rsidRPr="00236473">
              <w:t xml:space="preserve"> with specialized expertise).</w:t>
            </w:r>
          </w:p>
          <w:p w:rsidR="00FF7D53" w:rsidRDefault="00FF7D53" w:rsidP="007725DD"/>
          <w:p w:rsidR="00FF7D53" w:rsidRDefault="00FF7D53" w:rsidP="007725DD">
            <w:pPr>
              <w:rPr>
                <w:color w:val="0070C0"/>
                <w:u w:val="single"/>
              </w:rPr>
            </w:pPr>
            <w:r>
              <w:rPr>
                <w:color w:val="0070C0"/>
                <w:u w:val="single"/>
              </w:rPr>
              <w:t>Affiliates:</w:t>
            </w:r>
          </w:p>
          <w:p w:rsidR="00FF7D53" w:rsidRDefault="00FF7D53" w:rsidP="007725DD">
            <w:r>
              <w:t>(a)  Affiliate Board must approve transactions over the threshold.</w:t>
            </w:r>
          </w:p>
          <w:p w:rsidR="00FF7D53" w:rsidRDefault="00FF7D53" w:rsidP="007725DD"/>
          <w:p w:rsidR="00FF7D53" w:rsidRDefault="00FF7D53" w:rsidP="007725DD">
            <w:pPr>
              <w:pStyle w:val="BodyText"/>
              <w:spacing w:after="0"/>
              <w:rPr>
                <w:rFonts w:asciiTheme="minorHAnsi" w:hAnsiTheme="minorHAnsi"/>
                <w:color w:val="7030A0"/>
                <w:sz w:val="22"/>
                <w:szCs w:val="22"/>
                <w:u w:val="single"/>
              </w:rPr>
            </w:pPr>
            <w:proofErr w:type="spellStart"/>
            <w:r>
              <w:rPr>
                <w:rFonts w:asciiTheme="minorHAnsi" w:hAnsiTheme="minorHAnsi"/>
                <w:color w:val="7030A0"/>
                <w:sz w:val="22"/>
                <w:szCs w:val="22"/>
                <w:u w:val="single"/>
              </w:rPr>
              <w:t>Shands</w:t>
            </w:r>
            <w:proofErr w:type="spellEnd"/>
            <w:r>
              <w:rPr>
                <w:rFonts w:asciiTheme="minorHAnsi" w:hAnsiTheme="minorHAnsi"/>
                <w:color w:val="7030A0"/>
                <w:sz w:val="22"/>
                <w:szCs w:val="22"/>
                <w:u w:val="single"/>
              </w:rPr>
              <w:t xml:space="preserve"> Entities:</w:t>
            </w:r>
          </w:p>
          <w:p w:rsidR="00FF7D53"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(a) </w:t>
            </w:r>
            <w:proofErr w:type="spellStart"/>
            <w:r>
              <w:rPr>
                <w:rFonts w:asciiTheme="minorHAnsi" w:hAnsiTheme="minorHAnsi"/>
                <w:sz w:val="22"/>
                <w:szCs w:val="22"/>
              </w:rPr>
              <w:t>Shands</w:t>
            </w:r>
            <w:proofErr w:type="spellEnd"/>
            <w:r>
              <w:rPr>
                <w:rFonts w:asciiTheme="minorHAnsi" w:hAnsiTheme="minorHAnsi"/>
                <w:sz w:val="22"/>
                <w:szCs w:val="22"/>
              </w:rPr>
              <w:t xml:space="preserve"> budget and real estate processes apply.</w:t>
            </w:r>
          </w:p>
          <w:p w:rsidR="00FF7D53"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 </w:t>
            </w:r>
          </w:p>
          <w:p w:rsidR="00FF7D53" w:rsidRPr="00A50D80"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(b) </w:t>
            </w:r>
            <w:r w:rsidRPr="00A50D80">
              <w:rPr>
                <w:rFonts w:asciiTheme="minorHAnsi" w:hAnsiTheme="minorHAnsi"/>
                <w:sz w:val="22"/>
                <w:szCs w:val="22"/>
              </w:rPr>
              <w:t xml:space="preserve">See Exhibit A, p.4 re: </w:t>
            </w:r>
            <w:proofErr w:type="spellStart"/>
            <w:r>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Jax</w:t>
            </w:r>
            <w:proofErr w:type="spellEnd"/>
            <w:r>
              <w:rPr>
                <w:rFonts w:asciiTheme="minorHAnsi" w:hAnsiTheme="minorHAnsi"/>
                <w:sz w:val="22"/>
                <w:szCs w:val="22"/>
              </w:rPr>
              <w:t xml:space="preserve"> Bylaws require the </w:t>
            </w:r>
            <w:r w:rsidRPr="00A50D80">
              <w:rPr>
                <w:rFonts w:asciiTheme="minorHAnsi" w:hAnsiTheme="minorHAnsi"/>
                <w:sz w:val="22"/>
                <w:szCs w:val="22"/>
              </w:rPr>
              <w:t>Ja</w:t>
            </w:r>
            <w:r>
              <w:rPr>
                <w:rFonts w:asciiTheme="minorHAnsi" w:hAnsiTheme="minorHAnsi"/>
                <w:sz w:val="22"/>
                <w:szCs w:val="22"/>
              </w:rPr>
              <w:t>cksonville parent corp. c</w:t>
            </w:r>
            <w:r w:rsidRPr="00A50D80">
              <w:rPr>
                <w:rFonts w:asciiTheme="minorHAnsi" w:hAnsiTheme="minorHAnsi"/>
                <w:sz w:val="22"/>
                <w:szCs w:val="22"/>
              </w:rPr>
              <w:t>hair (</w:t>
            </w:r>
            <w:r>
              <w:rPr>
                <w:rFonts w:asciiTheme="minorHAnsi" w:hAnsiTheme="minorHAnsi"/>
                <w:sz w:val="22"/>
                <w:szCs w:val="22"/>
              </w:rPr>
              <w:t xml:space="preserve">i.e., </w:t>
            </w:r>
            <w:r w:rsidRPr="00A50D80">
              <w:rPr>
                <w:rFonts w:asciiTheme="minorHAnsi" w:hAnsiTheme="minorHAnsi"/>
                <w:sz w:val="22"/>
                <w:szCs w:val="22"/>
              </w:rPr>
              <w:t>UF Pres</w:t>
            </w:r>
            <w:proofErr w:type="gramStart"/>
            <w:r w:rsidRPr="00A50D80">
              <w:rPr>
                <w:rFonts w:asciiTheme="minorHAnsi" w:hAnsiTheme="minorHAnsi"/>
                <w:sz w:val="22"/>
                <w:szCs w:val="22"/>
              </w:rPr>
              <w:t>./</w:t>
            </w:r>
            <w:proofErr w:type="gramEnd"/>
            <w:r w:rsidRPr="00A50D80">
              <w:rPr>
                <w:rFonts w:asciiTheme="minorHAnsi" w:hAnsiTheme="minorHAnsi"/>
                <w:sz w:val="22"/>
                <w:szCs w:val="22"/>
              </w:rPr>
              <w:t xml:space="preserve"> designee)</w:t>
            </w:r>
            <w:r>
              <w:rPr>
                <w:rFonts w:asciiTheme="minorHAnsi" w:hAnsiTheme="minorHAnsi"/>
                <w:sz w:val="22"/>
                <w:szCs w:val="22"/>
              </w:rPr>
              <w:t xml:space="preserve"> as chair or member to approve real estate </w:t>
            </w:r>
            <w:r>
              <w:rPr>
                <w:rFonts w:asciiTheme="minorHAnsi" w:hAnsiTheme="minorHAnsi"/>
                <w:sz w:val="22"/>
                <w:szCs w:val="22"/>
              </w:rPr>
              <w:lastRenderedPageBreak/>
              <w:t>transactions ove</w:t>
            </w:r>
            <w:r w:rsidR="00A1578E">
              <w:rPr>
                <w:rFonts w:asciiTheme="minorHAnsi" w:hAnsiTheme="minorHAnsi"/>
                <w:sz w:val="22"/>
                <w:szCs w:val="22"/>
              </w:rPr>
              <w:t>r</w:t>
            </w:r>
            <w:r>
              <w:rPr>
                <w:rFonts w:asciiTheme="minorHAnsi" w:hAnsiTheme="minorHAnsi"/>
                <w:sz w:val="22"/>
                <w:szCs w:val="22"/>
              </w:rPr>
              <w:t xml:space="preserve"> a threshold, along with the </w:t>
            </w:r>
            <w:proofErr w:type="spellStart"/>
            <w:r>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Jax</w:t>
            </w:r>
            <w:proofErr w:type="spellEnd"/>
            <w:r>
              <w:rPr>
                <w:rFonts w:asciiTheme="minorHAnsi" w:hAnsiTheme="minorHAnsi"/>
                <w:sz w:val="22"/>
                <w:szCs w:val="22"/>
              </w:rPr>
              <w:t xml:space="preserve"> Entity Board.</w:t>
            </w:r>
          </w:p>
          <w:p w:rsidR="00FF7D53" w:rsidRDefault="00FF7D53" w:rsidP="007725DD">
            <w:pPr>
              <w:rPr>
                <w:color w:val="0070C0"/>
                <w:u w:val="single"/>
              </w:rPr>
            </w:pPr>
          </w:p>
          <w:p w:rsidR="000E4E60" w:rsidRDefault="000E4E60" w:rsidP="007725DD">
            <w:pPr>
              <w:rPr>
                <w:color w:val="0070C0"/>
                <w:u w:val="single"/>
              </w:rPr>
            </w:pPr>
          </w:p>
          <w:p w:rsidR="000E4E60" w:rsidRDefault="000E4E60" w:rsidP="007725DD">
            <w:pPr>
              <w:rPr>
                <w:color w:val="0070C0"/>
                <w:u w:val="single"/>
              </w:rPr>
            </w:pPr>
          </w:p>
          <w:p w:rsidR="00FF7D53" w:rsidRDefault="00FF7D53" w:rsidP="007725DD">
            <w:pPr>
              <w:rPr>
                <w:color w:val="0070C0"/>
                <w:u w:val="single"/>
              </w:rPr>
            </w:pPr>
            <w:r>
              <w:rPr>
                <w:color w:val="0070C0"/>
                <w:u w:val="single"/>
              </w:rPr>
              <w:t>Exceptions:</w:t>
            </w:r>
          </w:p>
          <w:p w:rsidR="00FF7D53" w:rsidRDefault="00FF7D53" w:rsidP="007725DD">
            <w:pPr>
              <w:rPr>
                <w:color w:val="7030A0"/>
                <w:u w:val="single"/>
              </w:rPr>
            </w:pPr>
            <w:r>
              <w:rPr>
                <w:color w:val="0070C0"/>
                <w:u w:val="single"/>
              </w:rPr>
              <w:t xml:space="preserve">UF and Affiliates </w:t>
            </w:r>
            <w:r>
              <w:rPr>
                <w:color w:val="7030A0"/>
                <w:u w:val="single"/>
              </w:rPr>
              <w:t xml:space="preserve">and </w:t>
            </w:r>
            <w:proofErr w:type="spellStart"/>
            <w:r>
              <w:rPr>
                <w:color w:val="7030A0"/>
                <w:u w:val="single"/>
              </w:rPr>
              <w:t>Shands</w:t>
            </w:r>
            <w:proofErr w:type="spellEnd"/>
            <w:r>
              <w:rPr>
                <w:color w:val="7030A0"/>
                <w:u w:val="single"/>
              </w:rPr>
              <w:t>:</w:t>
            </w:r>
          </w:p>
          <w:p w:rsidR="00FF7D53" w:rsidRPr="005A5E75" w:rsidRDefault="00AD6C82" w:rsidP="007725DD">
            <w:r>
              <w:t>(a) Intra-family</w:t>
            </w:r>
            <w:r w:rsidR="00FF7D53" w:rsidRPr="00DA48F7">
              <w:t xml:space="preserve"> transactions do not require </w:t>
            </w:r>
            <w:proofErr w:type="gramStart"/>
            <w:r w:rsidR="00FF7D53">
              <w:t>A</w:t>
            </w:r>
            <w:proofErr w:type="gramEnd"/>
            <w:r w:rsidR="00FF7D53">
              <w:t xml:space="preserve"> approval (UF) or C approval (Affiliate) </w:t>
            </w:r>
            <w:r w:rsidR="00FF7D53">
              <w:rPr>
                <w:color w:val="7030A0"/>
              </w:rPr>
              <w:t>or I</w:t>
            </w:r>
            <w:r w:rsidR="00FF7D53" w:rsidRPr="0094625F">
              <w:rPr>
                <w:color w:val="7030A0"/>
              </w:rPr>
              <w:t>nformation</w:t>
            </w:r>
            <w:r w:rsidR="00FF7D53">
              <w:rPr>
                <w:color w:val="7030A0"/>
              </w:rPr>
              <w:t xml:space="preserve"> (from </w:t>
            </w:r>
            <w:proofErr w:type="spellStart"/>
            <w:r w:rsidR="00FF7D53">
              <w:rPr>
                <w:color w:val="7030A0"/>
              </w:rPr>
              <w:t>Shands</w:t>
            </w:r>
            <w:proofErr w:type="spellEnd"/>
            <w:r w:rsidR="00FF7D53">
              <w:rPr>
                <w:color w:val="7030A0"/>
              </w:rPr>
              <w:t>)</w:t>
            </w:r>
            <w:r w:rsidR="00FF7D53" w:rsidRPr="0094625F">
              <w:rPr>
                <w:color w:val="7030A0"/>
              </w:rPr>
              <w:t>.</w:t>
            </w:r>
            <w:r w:rsidR="00FF7D53">
              <w:rPr>
                <w:color w:val="7030A0"/>
              </w:rPr>
              <w:t xml:space="preserve">  </w:t>
            </w:r>
            <w:r w:rsidR="00FF7D53">
              <w:t>But advance notice of all intra-family real estate transactions to UF SVP/COO is required for central record; and intra-family transactions over threshold are included in UF FF Comm. report.</w:t>
            </w:r>
          </w:p>
          <w:p w:rsidR="00FF7D53" w:rsidRDefault="00FF7D53" w:rsidP="007725DD">
            <w:pPr>
              <w:rPr>
                <w:color w:val="0070C0"/>
                <w:u w:val="single"/>
              </w:rPr>
            </w:pPr>
          </w:p>
          <w:p w:rsidR="00FF7D53" w:rsidRDefault="00FF7D53" w:rsidP="007725DD">
            <w:pPr>
              <w:rPr>
                <w:color w:val="0070C0"/>
                <w:u w:val="single"/>
              </w:rPr>
            </w:pPr>
            <w:r>
              <w:rPr>
                <w:color w:val="0070C0"/>
                <w:u w:val="single"/>
              </w:rPr>
              <w:t>UF and Affiliates:</w:t>
            </w:r>
          </w:p>
          <w:p w:rsidR="00FF7D53" w:rsidRDefault="00FF7D53" w:rsidP="007725DD">
            <w:r>
              <w:t>(a) UF Pres</w:t>
            </w:r>
            <w:proofErr w:type="gramStart"/>
            <w:r>
              <w:t>./</w:t>
            </w:r>
            <w:proofErr w:type="gramEnd"/>
            <w:r>
              <w:t>designee approves easement acquisitions</w:t>
            </w:r>
            <w:r w:rsidR="00AD6C82">
              <w:t>,</w:t>
            </w:r>
            <w:r>
              <w:t xml:space="preserve"> and leases and easement grants below the thresholds.</w:t>
            </w:r>
          </w:p>
        </w:tc>
      </w:tr>
      <w:tr w:rsidR="00FF7D53" w:rsidTr="007725DD">
        <w:tc>
          <w:tcPr>
            <w:tcW w:w="10440" w:type="dxa"/>
            <w:gridSpan w:val="3"/>
          </w:tcPr>
          <w:p w:rsidR="00FF7D53" w:rsidRPr="00D10EC3" w:rsidRDefault="00FF7D53" w:rsidP="007725DD">
            <w:pPr>
              <w:pStyle w:val="BodyText"/>
              <w:rPr>
                <w:rFonts w:asciiTheme="minorHAnsi" w:hAnsiTheme="minorHAnsi"/>
                <w:sz w:val="22"/>
                <w:szCs w:val="22"/>
              </w:rPr>
            </w:pPr>
            <w:r w:rsidRPr="00C95BCE">
              <w:rPr>
                <w:rFonts w:asciiTheme="minorHAnsi" w:hAnsiTheme="minorHAnsi"/>
                <w:color w:val="00B050"/>
                <w:sz w:val="22"/>
                <w:szCs w:val="22"/>
                <w:u w:val="single"/>
              </w:rPr>
              <w:lastRenderedPageBreak/>
              <w:t>Newly Required Examples:</w:t>
            </w:r>
            <w:r w:rsidRPr="00C95BCE">
              <w:rPr>
                <w:rFonts w:asciiTheme="minorHAnsi" w:hAnsiTheme="minorHAnsi"/>
                <w:color w:val="00B050"/>
                <w:sz w:val="22"/>
                <w:szCs w:val="22"/>
              </w:rPr>
              <w:t xml:space="preserve">  </w:t>
            </w:r>
            <w:r w:rsidRPr="005F5002">
              <w:rPr>
                <w:rFonts w:asciiTheme="minorHAnsi" w:hAnsiTheme="minorHAnsi"/>
                <w:color w:val="00B050"/>
                <w:sz w:val="22"/>
                <w:szCs w:val="22"/>
              </w:rPr>
              <w:t>(a)</w:t>
            </w:r>
            <w:r>
              <w:rPr>
                <w:color w:val="00B050"/>
              </w:rPr>
              <w:t xml:space="preserve"> </w:t>
            </w:r>
            <w:r>
              <w:rPr>
                <w:rFonts w:asciiTheme="minorHAnsi" w:hAnsiTheme="minorHAnsi"/>
                <w:sz w:val="22"/>
                <w:szCs w:val="22"/>
              </w:rPr>
              <w:t xml:space="preserve">UF BOT approved the 50-yr. Duke Energy Easement grant due to state (not BOT) ownership of the land; now any easement grant &gt;25 yrs. (other than utility/access near roads) will require UF BOT approval, even if UF BOT holds title and the state Internal Improvement Trust Fund would not require this. (Any non-easement, full title transaction, e.g., acquisition or disposition of forest land by IFAS, required UF BOT approval in the past and will continue to require that approval.) </w:t>
            </w:r>
            <w:r>
              <w:rPr>
                <w:rFonts w:asciiTheme="minorHAnsi" w:hAnsiTheme="minorHAnsi"/>
                <w:color w:val="00B050"/>
                <w:sz w:val="22"/>
                <w:szCs w:val="22"/>
              </w:rPr>
              <w:t xml:space="preserve">(b) </w:t>
            </w:r>
            <w:r w:rsidRPr="00C95BCE">
              <w:rPr>
                <w:rFonts w:asciiTheme="minorHAnsi" w:hAnsiTheme="minorHAnsi"/>
                <w:sz w:val="22"/>
                <w:szCs w:val="22"/>
              </w:rPr>
              <w:t>C</w:t>
            </w:r>
            <w:r>
              <w:t xml:space="preserve"> </w:t>
            </w:r>
            <w:r w:rsidRPr="00D10EC3">
              <w:rPr>
                <w:rFonts w:asciiTheme="minorHAnsi" w:hAnsiTheme="minorHAnsi"/>
                <w:sz w:val="22"/>
                <w:szCs w:val="22"/>
              </w:rPr>
              <w:t xml:space="preserve">approval will now be required for </w:t>
            </w:r>
            <w:r>
              <w:rPr>
                <w:rFonts w:asciiTheme="minorHAnsi" w:hAnsiTheme="minorHAnsi"/>
                <w:sz w:val="22"/>
                <w:szCs w:val="22"/>
              </w:rPr>
              <w:t xml:space="preserve">the UF </w:t>
            </w:r>
            <w:r w:rsidRPr="00D10EC3">
              <w:rPr>
                <w:rFonts w:asciiTheme="minorHAnsi" w:hAnsiTheme="minorHAnsi"/>
                <w:sz w:val="22"/>
                <w:szCs w:val="22"/>
              </w:rPr>
              <w:t>Foundation</w:t>
            </w:r>
            <w:r>
              <w:rPr>
                <w:rFonts w:asciiTheme="minorHAnsi" w:hAnsiTheme="minorHAnsi"/>
                <w:sz w:val="22"/>
                <w:szCs w:val="22"/>
              </w:rPr>
              <w:t>’s</w:t>
            </w:r>
            <w:r w:rsidRPr="00D10EC3">
              <w:rPr>
                <w:rFonts w:asciiTheme="minorHAnsi" w:hAnsiTheme="minorHAnsi"/>
                <w:sz w:val="22"/>
                <w:szCs w:val="22"/>
              </w:rPr>
              <w:t xml:space="preserve"> (and other Affiliate</w:t>
            </w:r>
            <w:r>
              <w:rPr>
                <w:rFonts w:asciiTheme="minorHAnsi" w:hAnsiTheme="minorHAnsi"/>
                <w:sz w:val="22"/>
                <w:szCs w:val="22"/>
              </w:rPr>
              <w:t>s’</w:t>
            </w:r>
            <w:r w:rsidRPr="00D10EC3">
              <w:rPr>
                <w:rFonts w:asciiTheme="minorHAnsi" w:hAnsiTheme="minorHAnsi"/>
                <w:sz w:val="22"/>
                <w:szCs w:val="22"/>
              </w:rPr>
              <w:t>, including Practice Plan</w:t>
            </w:r>
            <w:r>
              <w:rPr>
                <w:rFonts w:asciiTheme="minorHAnsi" w:hAnsiTheme="minorHAnsi"/>
                <w:sz w:val="22"/>
                <w:szCs w:val="22"/>
              </w:rPr>
              <w:t>s’</w:t>
            </w:r>
            <w:r w:rsidRPr="00D10EC3">
              <w:rPr>
                <w:rFonts w:asciiTheme="minorHAnsi" w:hAnsiTheme="minorHAnsi"/>
                <w:sz w:val="22"/>
                <w:szCs w:val="22"/>
              </w:rPr>
              <w:t xml:space="preserve">) real estate full title transactions (e.g., Foundation acquisition of Kangaroo property, Leonardo’s property, and 3 nearby parcels) </w:t>
            </w:r>
            <w:r>
              <w:rPr>
                <w:rFonts w:asciiTheme="minorHAnsi" w:hAnsiTheme="minorHAnsi"/>
                <w:sz w:val="22"/>
                <w:szCs w:val="22"/>
              </w:rPr>
              <w:t>and for</w:t>
            </w:r>
            <w:r w:rsidRPr="00D10EC3">
              <w:rPr>
                <w:rFonts w:asciiTheme="minorHAnsi" w:hAnsiTheme="minorHAnsi"/>
                <w:sz w:val="22"/>
                <w:szCs w:val="22"/>
              </w:rPr>
              <w:t xml:space="preserve"> easement</w:t>
            </w:r>
            <w:r>
              <w:rPr>
                <w:rFonts w:asciiTheme="minorHAnsi" w:hAnsiTheme="minorHAnsi"/>
                <w:sz w:val="22"/>
                <w:szCs w:val="22"/>
              </w:rPr>
              <w:t xml:space="preserve"> grant</w:t>
            </w:r>
            <w:r w:rsidRPr="00D10EC3">
              <w:rPr>
                <w:rFonts w:asciiTheme="minorHAnsi" w:hAnsiTheme="minorHAnsi"/>
                <w:sz w:val="22"/>
                <w:szCs w:val="22"/>
              </w:rPr>
              <w:t xml:space="preserve">s </w:t>
            </w:r>
            <w:r>
              <w:rPr>
                <w:rFonts w:asciiTheme="minorHAnsi" w:hAnsiTheme="minorHAnsi"/>
                <w:sz w:val="22"/>
                <w:szCs w:val="22"/>
              </w:rPr>
              <w:t>and</w:t>
            </w:r>
            <w:r w:rsidRPr="00D10EC3">
              <w:rPr>
                <w:rFonts w:asciiTheme="minorHAnsi" w:hAnsiTheme="minorHAnsi"/>
                <w:sz w:val="22"/>
                <w:szCs w:val="22"/>
              </w:rPr>
              <w:t xml:space="preserve"> lease</w:t>
            </w:r>
            <w:r>
              <w:rPr>
                <w:rFonts w:asciiTheme="minorHAnsi" w:hAnsiTheme="minorHAnsi"/>
                <w:sz w:val="22"/>
                <w:szCs w:val="22"/>
              </w:rPr>
              <w:t xml:space="preserve"> transactions</w:t>
            </w:r>
            <w:r w:rsidRPr="00D10EC3">
              <w:rPr>
                <w:rFonts w:asciiTheme="minorHAnsi" w:hAnsiTheme="minorHAnsi"/>
                <w:sz w:val="22"/>
                <w:szCs w:val="22"/>
              </w:rPr>
              <w:t xml:space="preserve"> over the </w:t>
            </w:r>
            <w:r>
              <w:rPr>
                <w:rFonts w:asciiTheme="minorHAnsi" w:hAnsiTheme="minorHAnsi"/>
                <w:sz w:val="22"/>
                <w:szCs w:val="22"/>
              </w:rPr>
              <w:t xml:space="preserve">relevant </w:t>
            </w:r>
            <w:r w:rsidRPr="00D10EC3">
              <w:rPr>
                <w:rFonts w:asciiTheme="minorHAnsi" w:hAnsiTheme="minorHAnsi"/>
                <w:sz w:val="22"/>
                <w:szCs w:val="22"/>
              </w:rPr>
              <w:t>threshold.</w:t>
            </w:r>
          </w:p>
          <w:p w:rsidR="000F2C12" w:rsidRDefault="00FF7D53" w:rsidP="00055007">
            <w:pPr>
              <w:pStyle w:val="BodyText"/>
              <w:rPr>
                <w:color w:val="0070C0"/>
                <w:u w:val="single"/>
              </w:rPr>
            </w:pPr>
            <w:r w:rsidRPr="005F5002">
              <w:rPr>
                <w:rFonts w:asciiTheme="minorHAnsi" w:hAnsiTheme="minorHAnsi"/>
                <w:color w:val="00B050"/>
                <w:sz w:val="22"/>
                <w:szCs w:val="22"/>
                <w:u w:val="single"/>
              </w:rPr>
              <w:t>Still Not Required Examples</w:t>
            </w:r>
            <w:r w:rsidRPr="005F5002">
              <w:rPr>
                <w:rFonts w:asciiTheme="minorHAnsi" w:hAnsiTheme="minorHAnsi"/>
                <w:color w:val="00B050"/>
                <w:sz w:val="22"/>
                <w:szCs w:val="22"/>
              </w:rPr>
              <w:t>:  (a)</w:t>
            </w:r>
            <w:r>
              <w:rPr>
                <w:color w:val="00B050"/>
              </w:rPr>
              <w:t xml:space="preserve"> </w:t>
            </w:r>
            <w:r>
              <w:rPr>
                <w:rFonts w:asciiTheme="minorHAnsi" w:hAnsiTheme="minorHAnsi"/>
                <w:sz w:val="22"/>
                <w:szCs w:val="22"/>
              </w:rPr>
              <w:t xml:space="preserve">UF and Affiliate utility easement grants (e.g., along Archer Rd.), easement acquisitions, </w:t>
            </w:r>
            <w:proofErr w:type="gramStart"/>
            <w:r>
              <w:rPr>
                <w:rFonts w:asciiTheme="minorHAnsi" w:hAnsiTheme="minorHAnsi"/>
                <w:sz w:val="22"/>
                <w:szCs w:val="22"/>
              </w:rPr>
              <w:t>and  leases</w:t>
            </w:r>
            <w:proofErr w:type="gramEnd"/>
            <w:r>
              <w:rPr>
                <w:rFonts w:asciiTheme="minorHAnsi" w:hAnsiTheme="minorHAnsi"/>
                <w:sz w:val="22"/>
                <w:szCs w:val="22"/>
              </w:rPr>
              <w:t xml:space="preserve"> </w:t>
            </w:r>
            <w:r>
              <w:rPr>
                <w:rFonts w:asciiTheme="minorHAnsi" w:hAnsiTheme="minorHAnsi"/>
                <w:sz w:val="22"/>
                <w:szCs w:val="22"/>
                <w:u w:val="single"/>
              </w:rPr>
              <w:t>&lt;</w:t>
            </w:r>
            <w:r>
              <w:rPr>
                <w:rFonts w:asciiTheme="minorHAnsi" w:hAnsiTheme="minorHAnsi"/>
                <w:sz w:val="22"/>
                <w:szCs w:val="22"/>
              </w:rPr>
              <w:t xml:space="preserve">10 </w:t>
            </w:r>
            <w:proofErr w:type="spellStart"/>
            <w:r>
              <w:rPr>
                <w:rFonts w:asciiTheme="minorHAnsi" w:hAnsiTheme="minorHAnsi"/>
                <w:sz w:val="22"/>
                <w:szCs w:val="22"/>
              </w:rPr>
              <w:t>yrs</w:t>
            </w:r>
            <w:proofErr w:type="spellEnd"/>
            <w:r>
              <w:rPr>
                <w:rFonts w:asciiTheme="minorHAnsi" w:hAnsiTheme="minorHAnsi"/>
                <w:sz w:val="22"/>
                <w:szCs w:val="22"/>
              </w:rPr>
              <w:t xml:space="preserve"> </w:t>
            </w:r>
            <w:r w:rsidRPr="00FF15B3">
              <w:rPr>
                <w:rFonts w:asciiTheme="minorHAnsi" w:hAnsiTheme="minorHAnsi"/>
                <w:b/>
                <w:sz w:val="22"/>
                <w:szCs w:val="22"/>
              </w:rPr>
              <w:t>and</w:t>
            </w:r>
            <w:r>
              <w:rPr>
                <w:rFonts w:asciiTheme="minorHAnsi" w:hAnsiTheme="minorHAnsi"/>
                <w:sz w:val="22"/>
                <w:szCs w:val="22"/>
              </w:rPr>
              <w:t xml:space="preserve"> </w:t>
            </w:r>
            <w:r>
              <w:rPr>
                <w:rFonts w:asciiTheme="minorHAnsi" w:hAnsiTheme="minorHAnsi"/>
                <w:sz w:val="22"/>
                <w:szCs w:val="22"/>
                <w:u w:val="single"/>
              </w:rPr>
              <w:t>&lt;</w:t>
            </w:r>
            <w:r>
              <w:rPr>
                <w:rFonts w:asciiTheme="minorHAnsi" w:hAnsiTheme="minorHAnsi"/>
                <w:sz w:val="22"/>
                <w:szCs w:val="22"/>
              </w:rPr>
              <w:t xml:space="preserve">50K sf </w:t>
            </w:r>
            <w:r w:rsidRPr="00FF15B3">
              <w:rPr>
                <w:rFonts w:asciiTheme="minorHAnsi" w:hAnsiTheme="minorHAnsi"/>
                <w:b/>
                <w:sz w:val="22"/>
                <w:szCs w:val="22"/>
              </w:rPr>
              <w:t xml:space="preserve">and </w:t>
            </w:r>
            <w:r>
              <w:rPr>
                <w:rFonts w:asciiTheme="minorHAnsi" w:hAnsiTheme="minorHAnsi"/>
                <w:sz w:val="22"/>
                <w:szCs w:val="22"/>
                <w:u w:val="single"/>
              </w:rPr>
              <w:t>&lt;</w:t>
            </w:r>
            <w:r>
              <w:rPr>
                <w:rFonts w:asciiTheme="minorHAnsi" w:hAnsiTheme="minorHAnsi"/>
                <w:sz w:val="22"/>
                <w:szCs w:val="22"/>
              </w:rPr>
              <w:t xml:space="preserve">$10M NPV lease payments do not and will not require A approval (for UF) or C approval (for Affiliates) (e.g., Sunrise FL lease to UF for the Exec. MBA program/7K sf, 6 or 7 yrs., NPV Lease Payments below threshold; </w:t>
            </w:r>
            <w:r w:rsidRPr="00D10EC3">
              <w:rPr>
                <w:rFonts w:asciiTheme="minorHAnsi" w:hAnsiTheme="minorHAnsi"/>
                <w:sz w:val="22"/>
                <w:szCs w:val="22"/>
              </w:rPr>
              <w:t>Foundation lease of Coral Gables Office property which is</w:t>
            </w:r>
            <w:r>
              <w:rPr>
                <w:rFonts w:asciiTheme="minorHAnsi" w:hAnsiTheme="minorHAnsi"/>
                <w:sz w:val="22"/>
                <w:szCs w:val="22"/>
              </w:rPr>
              <w:t xml:space="preserve"> </w:t>
            </w:r>
            <w:r w:rsidRPr="00D10EC3">
              <w:rPr>
                <w:rFonts w:asciiTheme="minorHAnsi" w:hAnsiTheme="minorHAnsi"/>
                <w:sz w:val="22"/>
                <w:szCs w:val="22"/>
              </w:rPr>
              <w:t xml:space="preserve">5 yrs., 4K sf, and  below the NPV Lease Payments threshold; </w:t>
            </w:r>
            <w:r w:rsidRPr="000A2148">
              <w:rPr>
                <w:rFonts w:asciiTheme="minorHAnsi" w:hAnsiTheme="minorHAnsi"/>
                <w:sz w:val="22"/>
                <w:szCs w:val="22"/>
              </w:rPr>
              <w:t>Jacksonville Practice Plan lease from a private party to house College of Dentistry clinics—5K sf/~6 yrs., NPV Lease Payments below threshold).</w:t>
            </w:r>
            <w:r w:rsidRPr="00D10EC3">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color w:val="00B050"/>
                <w:sz w:val="22"/>
                <w:szCs w:val="22"/>
              </w:rPr>
              <w:t xml:space="preserve">(b) </w:t>
            </w:r>
            <w:r>
              <w:rPr>
                <w:rFonts w:asciiTheme="minorHAnsi" w:hAnsiTheme="minorHAnsi"/>
                <w:sz w:val="22"/>
                <w:szCs w:val="22"/>
              </w:rPr>
              <w:t xml:space="preserve">Intra-family (any combination of UF, Affiliate(s), </w:t>
            </w:r>
            <w:proofErr w:type="spellStart"/>
            <w:r w:rsidRPr="000A2148">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Entit</w:t>
            </w:r>
            <w:proofErr w:type="spellEnd"/>
            <w:r>
              <w:rPr>
                <w:rFonts w:asciiTheme="minorHAnsi" w:hAnsiTheme="minorHAnsi"/>
                <w:sz w:val="22"/>
                <w:szCs w:val="22"/>
              </w:rPr>
              <w:t>(</w:t>
            </w:r>
            <w:proofErr w:type="spellStart"/>
            <w:r>
              <w:rPr>
                <w:rFonts w:asciiTheme="minorHAnsi" w:hAnsiTheme="minorHAnsi"/>
                <w:sz w:val="22"/>
                <w:szCs w:val="22"/>
              </w:rPr>
              <w:t>ies</w:t>
            </w:r>
            <w:proofErr w:type="spellEnd"/>
            <w:r>
              <w:rPr>
                <w:rFonts w:asciiTheme="minorHAnsi" w:hAnsiTheme="minorHAnsi"/>
                <w:sz w:val="22"/>
                <w:szCs w:val="22"/>
              </w:rPr>
              <w:t>)</w:t>
            </w:r>
            <w:r w:rsidRPr="00D10EC3">
              <w:rPr>
                <w:rFonts w:asciiTheme="minorHAnsi" w:hAnsiTheme="minorHAnsi"/>
                <w:sz w:val="22"/>
                <w:szCs w:val="22"/>
              </w:rPr>
              <w:t xml:space="preserve">) transactions do not require </w:t>
            </w:r>
            <w:r>
              <w:rPr>
                <w:rFonts w:asciiTheme="minorHAnsi" w:hAnsiTheme="minorHAnsi"/>
                <w:sz w:val="22"/>
                <w:szCs w:val="22"/>
              </w:rPr>
              <w:t xml:space="preserve">A approval (for UF) or C </w:t>
            </w:r>
            <w:r w:rsidRPr="00D10EC3">
              <w:rPr>
                <w:rFonts w:asciiTheme="minorHAnsi" w:hAnsiTheme="minorHAnsi"/>
                <w:sz w:val="22"/>
                <w:szCs w:val="22"/>
              </w:rPr>
              <w:t>approval</w:t>
            </w:r>
            <w:r>
              <w:rPr>
                <w:rFonts w:asciiTheme="minorHAnsi" w:hAnsiTheme="minorHAnsi"/>
                <w:sz w:val="22"/>
                <w:szCs w:val="22"/>
              </w:rPr>
              <w:t xml:space="preserve"> (for Affiliates) or </w:t>
            </w:r>
            <w:r w:rsidRPr="001D0EE0">
              <w:rPr>
                <w:rFonts w:asciiTheme="minorHAnsi" w:hAnsiTheme="minorHAnsi"/>
                <w:color w:val="7030A0"/>
                <w:sz w:val="22"/>
                <w:szCs w:val="22"/>
              </w:rPr>
              <w:t xml:space="preserve">F Information (from </w:t>
            </w:r>
            <w:proofErr w:type="spellStart"/>
            <w:r w:rsidRPr="001D0EE0">
              <w:rPr>
                <w:rFonts w:asciiTheme="minorHAnsi" w:hAnsiTheme="minorHAnsi"/>
                <w:color w:val="7030A0"/>
                <w:sz w:val="22"/>
                <w:szCs w:val="22"/>
              </w:rPr>
              <w:t>Shands</w:t>
            </w:r>
            <w:proofErr w:type="spellEnd"/>
            <w:r w:rsidRPr="001D0EE0">
              <w:rPr>
                <w:rFonts w:asciiTheme="minorHAnsi" w:hAnsiTheme="minorHAnsi"/>
                <w:color w:val="7030A0"/>
                <w:sz w:val="22"/>
                <w:szCs w:val="22"/>
              </w:rPr>
              <w:t xml:space="preserve">) </w:t>
            </w:r>
            <w:r w:rsidRPr="00D10EC3">
              <w:rPr>
                <w:rFonts w:asciiTheme="minorHAnsi" w:hAnsiTheme="minorHAnsi"/>
                <w:sz w:val="22"/>
                <w:szCs w:val="22"/>
              </w:rPr>
              <w:t xml:space="preserve">(e.g., </w:t>
            </w:r>
            <w:proofErr w:type="spellStart"/>
            <w:r w:rsidRPr="000A2148">
              <w:rPr>
                <w:rFonts w:asciiTheme="minorHAnsi" w:hAnsiTheme="minorHAnsi"/>
                <w:sz w:val="22"/>
                <w:szCs w:val="22"/>
              </w:rPr>
              <w:t>Shands</w:t>
            </w:r>
            <w:proofErr w:type="spellEnd"/>
            <w:r w:rsidRPr="00D10EC3">
              <w:rPr>
                <w:rFonts w:asciiTheme="minorHAnsi" w:hAnsiTheme="minorHAnsi"/>
                <w:sz w:val="22"/>
                <w:szCs w:val="22"/>
              </w:rPr>
              <w:t xml:space="preserve"> making office space leases to UF Practice Plan for UF COM clinics) unless </w:t>
            </w:r>
            <w:r>
              <w:rPr>
                <w:rFonts w:asciiTheme="minorHAnsi" w:hAnsiTheme="minorHAnsi"/>
                <w:sz w:val="22"/>
                <w:szCs w:val="22"/>
              </w:rPr>
              <w:t>Florida Internal Improvement Trust Fund</w:t>
            </w:r>
            <w:r w:rsidRPr="00D10EC3">
              <w:rPr>
                <w:rFonts w:asciiTheme="minorHAnsi" w:hAnsiTheme="minorHAnsi"/>
                <w:sz w:val="22"/>
                <w:szCs w:val="22"/>
              </w:rPr>
              <w:t xml:space="preserve"> requires</w:t>
            </w:r>
            <w:r>
              <w:rPr>
                <w:rFonts w:asciiTheme="minorHAnsi" w:hAnsiTheme="minorHAnsi"/>
                <w:sz w:val="22"/>
                <w:szCs w:val="22"/>
              </w:rPr>
              <w:t xml:space="preserve"> A approval</w:t>
            </w:r>
            <w:r w:rsidRPr="00D10EC3">
              <w:rPr>
                <w:rFonts w:asciiTheme="minorHAnsi" w:hAnsiTheme="minorHAnsi"/>
                <w:sz w:val="22"/>
                <w:szCs w:val="22"/>
              </w:rPr>
              <w:t xml:space="preserve"> for</w:t>
            </w:r>
            <w:r>
              <w:rPr>
                <w:rFonts w:asciiTheme="minorHAnsi" w:hAnsiTheme="minorHAnsi"/>
                <w:sz w:val="22"/>
                <w:szCs w:val="22"/>
              </w:rPr>
              <w:t xml:space="preserve"> state- (not UF BOT-) owned land.</w:t>
            </w:r>
          </w:p>
        </w:tc>
      </w:tr>
      <w:tr w:rsidR="00FF7D53" w:rsidTr="007725DD">
        <w:tc>
          <w:tcPr>
            <w:tcW w:w="3480" w:type="dxa"/>
          </w:tcPr>
          <w:p w:rsidR="00FF7D53" w:rsidRDefault="00FF7D53" w:rsidP="007725DD">
            <w:pPr>
              <w:rPr>
                <w:color w:val="0070C0"/>
              </w:rPr>
            </w:pPr>
            <w:r>
              <w:rPr>
                <w:color w:val="0070C0"/>
              </w:rPr>
              <w:t>7.  Debt</w:t>
            </w:r>
          </w:p>
          <w:p w:rsidR="00FF7D53" w:rsidRPr="00C31990" w:rsidRDefault="00FF7D53" w:rsidP="006413E5">
            <w:pPr>
              <w:rPr>
                <w:color w:val="0070C0"/>
              </w:rPr>
            </w:pPr>
            <w:r>
              <w:rPr>
                <w:color w:val="0070C0"/>
              </w:rPr>
              <w:t>(including E</w:t>
            </w:r>
            <w:r w:rsidR="006413E5">
              <w:rPr>
                <w:color w:val="0070C0"/>
              </w:rPr>
              <w:t xml:space="preserve">nergy </w:t>
            </w:r>
            <w:r>
              <w:rPr>
                <w:color w:val="0070C0"/>
              </w:rPr>
              <w:t>S</w:t>
            </w:r>
            <w:r w:rsidR="006413E5">
              <w:rPr>
                <w:color w:val="0070C0"/>
              </w:rPr>
              <w:t>avings C</w:t>
            </w:r>
            <w:r>
              <w:rPr>
                <w:color w:val="0070C0"/>
              </w:rPr>
              <w:t>ontracts, P3 transactions)</w:t>
            </w:r>
          </w:p>
        </w:tc>
        <w:tc>
          <w:tcPr>
            <w:tcW w:w="3480" w:type="dxa"/>
          </w:tcPr>
          <w:p w:rsidR="00FF7D53" w:rsidRDefault="00FF7D53" w:rsidP="007725DD">
            <w:pPr>
              <w:rPr>
                <w:color w:val="0070C0"/>
              </w:rPr>
            </w:pPr>
            <w:r w:rsidRPr="00986201">
              <w:rPr>
                <w:color w:val="0070C0"/>
              </w:rPr>
              <w:t>UF—</w:t>
            </w:r>
          </w:p>
          <w:p w:rsidR="00FF7D53" w:rsidRPr="001D0EE0" w:rsidRDefault="00FF7D53" w:rsidP="007725DD">
            <w:pPr>
              <w:rPr>
                <w:u w:val="single"/>
              </w:rPr>
            </w:pPr>
            <w:r>
              <w:rPr>
                <w:color w:val="0070C0"/>
              </w:rPr>
              <w:t xml:space="preserve">                     </w:t>
            </w:r>
            <w:r w:rsidRPr="001D0EE0">
              <w:rPr>
                <w:u w:val="single"/>
              </w:rPr>
              <w:t xml:space="preserve">A </w:t>
            </w:r>
          </w:p>
          <w:p w:rsidR="00FF7D53" w:rsidRPr="00986201" w:rsidRDefault="00FF7D53" w:rsidP="007725DD">
            <w:pPr>
              <w:rPr>
                <w:color w:val="0070C0"/>
              </w:rPr>
            </w:pPr>
          </w:p>
          <w:p w:rsidR="00FF7D53" w:rsidRDefault="00FF7D53" w:rsidP="007725DD">
            <w:pPr>
              <w:rPr>
                <w:color w:val="0070C0"/>
              </w:rPr>
            </w:pPr>
            <w:r w:rsidRPr="00986201">
              <w:rPr>
                <w:color w:val="0070C0"/>
              </w:rPr>
              <w:lastRenderedPageBreak/>
              <w:t>Affiliate—</w:t>
            </w:r>
          </w:p>
          <w:p w:rsidR="00FF7D53" w:rsidRPr="001D0EE0" w:rsidRDefault="00FF7D53" w:rsidP="007725DD">
            <w:pPr>
              <w:rPr>
                <w:color w:val="0070C0"/>
                <w:u w:val="single"/>
              </w:rPr>
            </w:pPr>
            <w:r>
              <w:rPr>
                <w:color w:val="0070C0"/>
              </w:rPr>
              <w:t xml:space="preserve">                    </w:t>
            </w:r>
            <w:r w:rsidRPr="001D0EE0">
              <w:rPr>
                <w:u w:val="single"/>
              </w:rPr>
              <w:t xml:space="preserve">A </w:t>
            </w:r>
          </w:p>
          <w:p w:rsidR="00FF7D53" w:rsidRDefault="00FF7D53" w:rsidP="007725DD">
            <w:pPr>
              <w:rPr>
                <w:color w:val="0070C0"/>
              </w:rPr>
            </w:pPr>
          </w:p>
          <w:p w:rsidR="00FF7D53" w:rsidRPr="00986201" w:rsidRDefault="00FF7D53" w:rsidP="007725DD">
            <w:pPr>
              <w:rPr>
                <w:color w:val="0070C0"/>
              </w:rPr>
            </w:pPr>
          </w:p>
          <w:p w:rsidR="00FF7D53" w:rsidRDefault="00FF7D53" w:rsidP="007725DD">
            <w:pPr>
              <w:rPr>
                <w:color w:val="0070C0"/>
              </w:rPr>
            </w:pPr>
            <w:proofErr w:type="spellStart"/>
            <w:r w:rsidRPr="00901E2A">
              <w:rPr>
                <w:color w:val="7030A0"/>
              </w:rPr>
              <w:t>Shands</w:t>
            </w:r>
            <w:proofErr w:type="spellEnd"/>
            <w:r w:rsidRPr="00901E2A">
              <w:rPr>
                <w:color w:val="7030A0"/>
              </w:rPr>
              <w:t xml:space="preserve"> Entities—</w:t>
            </w:r>
          </w:p>
          <w:p w:rsidR="00FF7D53" w:rsidRPr="001D0EE0" w:rsidRDefault="00FF7D53" w:rsidP="007725DD">
            <w:pPr>
              <w:rPr>
                <w:u w:val="single"/>
              </w:rPr>
            </w:pPr>
            <w:r>
              <w:rPr>
                <w:color w:val="0070C0"/>
              </w:rPr>
              <w:t xml:space="preserve">                   </w:t>
            </w:r>
            <w:r w:rsidRPr="001D0EE0">
              <w:rPr>
                <w:u w:val="single"/>
              </w:rPr>
              <w:t>E / Exhibit B</w:t>
            </w:r>
          </w:p>
          <w:p w:rsidR="00FF7D53" w:rsidRDefault="00FF7D53" w:rsidP="007725DD"/>
          <w:p w:rsidR="00FF7D53" w:rsidRDefault="00FF7D53" w:rsidP="007725DD"/>
          <w:p w:rsidR="00FF7D53" w:rsidRPr="00986201" w:rsidRDefault="00FF7D53" w:rsidP="007725DD">
            <w:pPr>
              <w:rPr>
                <w:color w:val="0070C0"/>
              </w:rPr>
            </w:pPr>
          </w:p>
        </w:tc>
        <w:tc>
          <w:tcPr>
            <w:tcW w:w="3480" w:type="dxa"/>
          </w:tcPr>
          <w:p w:rsidR="00FF7D53" w:rsidRPr="002F0816" w:rsidRDefault="00FF7D53" w:rsidP="007725DD">
            <w:pPr>
              <w:rPr>
                <w:color w:val="0070C0"/>
                <w:u w:val="single"/>
              </w:rPr>
            </w:pPr>
            <w:r>
              <w:rPr>
                <w:color w:val="0070C0"/>
                <w:u w:val="single"/>
              </w:rPr>
              <w:lastRenderedPageBreak/>
              <w:t>Additional Requirements:</w:t>
            </w:r>
          </w:p>
          <w:p w:rsidR="00FF7D53" w:rsidRDefault="00FF7D53" w:rsidP="007725DD">
            <w:pPr>
              <w:rPr>
                <w:color w:val="0070C0"/>
                <w:u w:val="single"/>
              </w:rPr>
            </w:pPr>
            <w:r>
              <w:rPr>
                <w:color w:val="0070C0"/>
                <w:u w:val="single"/>
              </w:rPr>
              <w:t>UF and DSOs:</w:t>
            </w:r>
          </w:p>
          <w:p w:rsidR="00FF7D53" w:rsidRDefault="00FF7D53" w:rsidP="007725DD">
            <w:r>
              <w:t xml:space="preserve">(a) BOG approval is also required </w:t>
            </w:r>
            <w:r>
              <w:lastRenderedPageBreak/>
              <w:t xml:space="preserve">unless </w:t>
            </w:r>
            <w:proofErr w:type="gramStart"/>
            <w:r>
              <w:t>excepted</w:t>
            </w:r>
            <w:proofErr w:type="gramEnd"/>
            <w:r>
              <w:t xml:space="preserve"> by BOG Debt </w:t>
            </w:r>
            <w:proofErr w:type="spellStart"/>
            <w:r>
              <w:t>Mgt</w:t>
            </w:r>
            <w:proofErr w:type="spellEnd"/>
            <w:r>
              <w:t xml:space="preserve"> Guidelines.</w:t>
            </w:r>
          </w:p>
          <w:p w:rsidR="00FF7D53" w:rsidRDefault="00FF7D53" w:rsidP="007725DD"/>
          <w:p w:rsidR="00FF7D53" w:rsidRDefault="00FF7D53" w:rsidP="007725DD">
            <w:pPr>
              <w:pStyle w:val="BodyText"/>
              <w:spacing w:after="0"/>
              <w:rPr>
                <w:rFonts w:asciiTheme="minorHAnsi" w:hAnsiTheme="minorHAnsi"/>
                <w:color w:val="7030A0"/>
                <w:sz w:val="22"/>
                <w:szCs w:val="22"/>
                <w:u w:val="single"/>
              </w:rPr>
            </w:pPr>
            <w:proofErr w:type="spellStart"/>
            <w:r>
              <w:rPr>
                <w:rFonts w:asciiTheme="minorHAnsi" w:hAnsiTheme="minorHAnsi"/>
                <w:color w:val="7030A0"/>
                <w:sz w:val="22"/>
                <w:szCs w:val="22"/>
                <w:u w:val="single"/>
              </w:rPr>
              <w:t>Shands</w:t>
            </w:r>
            <w:proofErr w:type="spellEnd"/>
            <w:r>
              <w:rPr>
                <w:rFonts w:asciiTheme="minorHAnsi" w:hAnsiTheme="minorHAnsi"/>
                <w:color w:val="7030A0"/>
                <w:sz w:val="22"/>
                <w:szCs w:val="22"/>
                <w:u w:val="single"/>
              </w:rPr>
              <w:t xml:space="preserve"> Entities:</w:t>
            </w:r>
          </w:p>
          <w:p w:rsidR="00FF7D53"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(a) </w:t>
            </w:r>
            <w:proofErr w:type="spellStart"/>
            <w:r>
              <w:rPr>
                <w:rFonts w:asciiTheme="minorHAnsi" w:hAnsiTheme="minorHAnsi"/>
                <w:sz w:val="22"/>
                <w:szCs w:val="22"/>
              </w:rPr>
              <w:t>Shands</w:t>
            </w:r>
            <w:proofErr w:type="spellEnd"/>
            <w:r>
              <w:rPr>
                <w:rFonts w:asciiTheme="minorHAnsi" w:hAnsiTheme="minorHAnsi"/>
                <w:sz w:val="22"/>
                <w:szCs w:val="22"/>
              </w:rPr>
              <w:t xml:space="preserve"> debt processes apply.</w:t>
            </w:r>
          </w:p>
          <w:p w:rsidR="00FF7D53"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 </w:t>
            </w:r>
          </w:p>
          <w:p w:rsidR="00FF7D53" w:rsidRPr="00A50D80"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(b) </w:t>
            </w:r>
            <w:r w:rsidRPr="00A50D80">
              <w:rPr>
                <w:rFonts w:asciiTheme="minorHAnsi" w:hAnsiTheme="minorHAnsi"/>
                <w:sz w:val="22"/>
                <w:szCs w:val="22"/>
              </w:rPr>
              <w:t xml:space="preserve">See Exhibit A, p.4 re: </w:t>
            </w:r>
            <w:proofErr w:type="spellStart"/>
            <w:r>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Jax</w:t>
            </w:r>
            <w:proofErr w:type="spellEnd"/>
            <w:r>
              <w:rPr>
                <w:rFonts w:asciiTheme="minorHAnsi" w:hAnsiTheme="minorHAnsi"/>
                <w:sz w:val="22"/>
                <w:szCs w:val="22"/>
              </w:rPr>
              <w:t xml:space="preserve"> Bylaws require the </w:t>
            </w:r>
            <w:r w:rsidRPr="00A50D80">
              <w:rPr>
                <w:rFonts w:asciiTheme="minorHAnsi" w:hAnsiTheme="minorHAnsi"/>
                <w:sz w:val="22"/>
                <w:szCs w:val="22"/>
              </w:rPr>
              <w:t>Ja</w:t>
            </w:r>
            <w:r>
              <w:rPr>
                <w:rFonts w:asciiTheme="minorHAnsi" w:hAnsiTheme="minorHAnsi"/>
                <w:sz w:val="22"/>
                <w:szCs w:val="22"/>
              </w:rPr>
              <w:t>cksonville parent corp. c</w:t>
            </w:r>
            <w:r w:rsidRPr="00A50D80">
              <w:rPr>
                <w:rFonts w:asciiTheme="minorHAnsi" w:hAnsiTheme="minorHAnsi"/>
                <w:sz w:val="22"/>
                <w:szCs w:val="22"/>
              </w:rPr>
              <w:t>hair (</w:t>
            </w:r>
            <w:r>
              <w:rPr>
                <w:rFonts w:asciiTheme="minorHAnsi" w:hAnsiTheme="minorHAnsi"/>
                <w:sz w:val="22"/>
                <w:szCs w:val="22"/>
              </w:rPr>
              <w:t xml:space="preserve">i.e., </w:t>
            </w:r>
            <w:r w:rsidRPr="00A50D80">
              <w:rPr>
                <w:rFonts w:asciiTheme="minorHAnsi" w:hAnsiTheme="minorHAnsi"/>
                <w:sz w:val="22"/>
                <w:szCs w:val="22"/>
              </w:rPr>
              <w:t>UF Pres</w:t>
            </w:r>
            <w:proofErr w:type="gramStart"/>
            <w:r w:rsidRPr="00A50D80">
              <w:rPr>
                <w:rFonts w:asciiTheme="minorHAnsi" w:hAnsiTheme="minorHAnsi"/>
                <w:sz w:val="22"/>
                <w:szCs w:val="22"/>
              </w:rPr>
              <w:t>./</w:t>
            </w:r>
            <w:proofErr w:type="gramEnd"/>
            <w:r w:rsidRPr="00A50D80">
              <w:rPr>
                <w:rFonts w:asciiTheme="minorHAnsi" w:hAnsiTheme="minorHAnsi"/>
                <w:sz w:val="22"/>
                <w:szCs w:val="22"/>
              </w:rPr>
              <w:t xml:space="preserve"> designee)</w:t>
            </w:r>
            <w:r>
              <w:rPr>
                <w:rFonts w:asciiTheme="minorHAnsi" w:hAnsiTheme="minorHAnsi"/>
                <w:sz w:val="22"/>
                <w:szCs w:val="22"/>
              </w:rPr>
              <w:t xml:space="preserve"> as chair or member to approve long-term debt, along with the </w:t>
            </w:r>
            <w:proofErr w:type="spellStart"/>
            <w:r>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Jax</w:t>
            </w:r>
            <w:proofErr w:type="spellEnd"/>
            <w:r>
              <w:rPr>
                <w:rFonts w:asciiTheme="minorHAnsi" w:hAnsiTheme="minorHAnsi"/>
                <w:sz w:val="22"/>
                <w:szCs w:val="22"/>
              </w:rPr>
              <w:t xml:space="preserve"> Entity Board.</w:t>
            </w:r>
          </w:p>
          <w:p w:rsidR="00FF7D53" w:rsidRDefault="00FF7D53" w:rsidP="007725DD">
            <w:pPr>
              <w:rPr>
                <w:color w:val="0070C0"/>
                <w:u w:val="single"/>
              </w:rPr>
            </w:pPr>
          </w:p>
          <w:p w:rsidR="00FF7D53" w:rsidRDefault="00FF7D53" w:rsidP="007725DD">
            <w:pPr>
              <w:rPr>
                <w:color w:val="0070C0"/>
                <w:u w:val="single"/>
              </w:rPr>
            </w:pPr>
            <w:r>
              <w:rPr>
                <w:color w:val="0070C0"/>
                <w:u w:val="single"/>
              </w:rPr>
              <w:t>Exceptions:</w:t>
            </w:r>
          </w:p>
          <w:p w:rsidR="00FF7D53" w:rsidRDefault="00FF7D53" w:rsidP="007725DD">
            <w:pPr>
              <w:rPr>
                <w:color w:val="0070C0"/>
                <w:u w:val="single"/>
              </w:rPr>
            </w:pPr>
            <w:r>
              <w:rPr>
                <w:color w:val="0070C0"/>
                <w:u w:val="single"/>
              </w:rPr>
              <w:t>UF and DSOs:</w:t>
            </w:r>
          </w:p>
          <w:p w:rsidR="00FF7D53" w:rsidRDefault="00FF7D53" w:rsidP="007725DD">
            <w:r>
              <w:t xml:space="preserve">(a) BOG Debt </w:t>
            </w:r>
            <w:proofErr w:type="spellStart"/>
            <w:r>
              <w:t>Mgt</w:t>
            </w:r>
            <w:proofErr w:type="spellEnd"/>
            <w:r>
              <w:t xml:space="preserve"> Guidelines exceptions list some debt that requires A, but not BOG, approval.</w:t>
            </w:r>
          </w:p>
          <w:p w:rsidR="00FF7D53" w:rsidRDefault="00FF7D53" w:rsidP="007725DD"/>
          <w:p w:rsidR="00FF7D53" w:rsidRDefault="00FF7D53" w:rsidP="007725DD">
            <w:pPr>
              <w:rPr>
                <w:color w:val="7030A0"/>
                <w:u w:val="single"/>
              </w:rPr>
            </w:pPr>
            <w:proofErr w:type="spellStart"/>
            <w:r>
              <w:rPr>
                <w:color w:val="7030A0"/>
                <w:u w:val="single"/>
              </w:rPr>
              <w:t>Shands</w:t>
            </w:r>
            <w:proofErr w:type="spellEnd"/>
            <w:r>
              <w:rPr>
                <w:color w:val="7030A0"/>
                <w:u w:val="single"/>
              </w:rPr>
              <w:t>:</w:t>
            </w:r>
          </w:p>
          <w:p w:rsidR="00FF7D53" w:rsidRPr="00A50D80" w:rsidRDefault="00FF7D53" w:rsidP="007725DD">
            <w:r>
              <w:t>(a</w:t>
            </w:r>
            <w:r w:rsidRPr="00B153B3">
              <w:t xml:space="preserve">) Exceptions to E are for fully collateralized temporary operating lines of credit for ordinary business, already approved budget line items, refinancing without extension of maturity date to realize debt service savings, intra-family non-recourse loans </w:t>
            </w:r>
            <w:r w:rsidRPr="00B153B3">
              <w:rPr>
                <w:u w:val="single"/>
              </w:rPr>
              <w:t>&lt;</w:t>
            </w:r>
            <w:r w:rsidRPr="00B153B3">
              <w:t>$20M/</w:t>
            </w:r>
            <w:r w:rsidRPr="00B153B3">
              <w:rPr>
                <w:u w:val="single"/>
              </w:rPr>
              <w:t>&lt;</w:t>
            </w:r>
            <w:r w:rsidRPr="00B153B3">
              <w:t xml:space="preserve"> 30 yrs.</w:t>
            </w:r>
          </w:p>
        </w:tc>
      </w:tr>
      <w:tr w:rsidR="00FF7D53" w:rsidTr="007725DD">
        <w:tc>
          <w:tcPr>
            <w:tcW w:w="10440" w:type="dxa"/>
            <w:gridSpan w:val="3"/>
          </w:tcPr>
          <w:p w:rsidR="00FF7D53" w:rsidRPr="00901E2A" w:rsidRDefault="00FF7D53" w:rsidP="007725DD">
            <w:pPr>
              <w:pStyle w:val="BodyText"/>
              <w:rPr>
                <w:rFonts w:asciiTheme="minorHAnsi" w:hAnsiTheme="minorHAnsi"/>
                <w:color w:val="471296"/>
                <w:sz w:val="22"/>
                <w:szCs w:val="22"/>
              </w:rPr>
            </w:pPr>
            <w:r w:rsidRPr="00901E2A">
              <w:rPr>
                <w:rFonts w:asciiTheme="minorHAnsi" w:hAnsiTheme="minorHAnsi"/>
                <w:color w:val="00B050"/>
                <w:sz w:val="22"/>
                <w:szCs w:val="22"/>
                <w:u w:val="single"/>
              </w:rPr>
              <w:lastRenderedPageBreak/>
              <w:t>Newly Required Examples:</w:t>
            </w:r>
            <w:r w:rsidRPr="00901E2A">
              <w:rPr>
                <w:rFonts w:asciiTheme="minorHAnsi" w:hAnsiTheme="minorHAnsi"/>
                <w:color w:val="00B050"/>
                <w:sz w:val="22"/>
                <w:szCs w:val="22"/>
              </w:rPr>
              <w:t xml:space="preserve">  (a) </w:t>
            </w:r>
            <w:r w:rsidRPr="00901E2A">
              <w:rPr>
                <w:rFonts w:asciiTheme="minorHAnsi" w:hAnsiTheme="minorHAnsi"/>
                <w:sz w:val="22"/>
                <w:szCs w:val="22"/>
              </w:rPr>
              <w:t>Practice Plan debt (including E</w:t>
            </w:r>
            <w:r>
              <w:rPr>
                <w:rFonts w:asciiTheme="minorHAnsi" w:hAnsiTheme="minorHAnsi"/>
                <w:sz w:val="22"/>
                <w:szCs w:val="22"/>
              </w:rPr>
              <w:t xml:space="preserve">nergy Savings </w:t>
            </w:r>
            <w:r w:rsidRPr="00901E2A">
              <w:rPr>
                <w:rFonts w:asciiTheme="minorHAnsi" w:hAnsiTheme="minorHAnsi"/>
                <w:sz w:val="22"/>
                <w:szCs w:val="22"/>
              </w:rPr>
              <w:t>Co</w:t>
            </w:r>
            <w:r>
              <w:rPr>
                <w:rFonts w:asciiTheme="minorHAnsi" w:hAnsiTheme="minorHAnsi"/>
                <w:sz w:val="22"/>
                <w:szCs w:val="22"/>
              </w:rPr>
              <w:t>ntracts</w:t>
            </w:r>
            <w:r w:rsidRPr="00901E2A">
              <w:rPr>
                <w:rFonts w:asciiTheme="minorHAnsi" w:hAnsiTheme="minorHAnsi"/>
                <w:sz w:val="22"/>
                <w:szCs w:val="22"/>
              </w:rPr>
              <w:t xml:space="preserve"> and P3) will require A.</w:t>
            </w:r>
            <w:r>
              <w:rPr>
                <w:rFonts w:asciiTheme="minorHAnsi" w:hAnsiTheme="minorHAnsi"/>
                <w:sz w:val="22"/>
                <w:szCs w:val="22"/>
              </w:rPr>
              <w:t xml:space="preserve"> (DSO debt continues to require A.)</w:t>
            </w:r>
            <w:r w:rsidRPr="00901E2A">
              <w:rPr>
                <w:rFonts w:asciiTheme="minorHAnsi" w:hAnsiTheme="minorHAnsi"/>
                <w:sz w:val="22"/>
                <w:szCs w:val="22"/>
              </w:rPr>
              <w:t xml:space="preserve"> </w:t>
            </w:r>
            <w:r w:rsidRPr="00901E2A">
              <w:rPr>
                <w:rFonts w:asciiTheme="minorHAnsi" w:hAnsiTheme="minorHAnsi"/>
                <w:color w:val="7030A0"/>
                <w:sz w:val="22"/>
                <w:szCs w:val="22"/>
              </w:rPr>
              <w:t>(</w:t>
            </w:r>
            <w:proofErr w:type="gramStart"/>
            <w:r w:rsidRPr="00901E2A">
              <w:rPr>
                <w:rFonts w:asciiTheme="minorHAnsi" w:hAnsiTheme="minorHAnsi"/>
                <w:color w:val="7030A0"/>
                <w:sz w:val="22"/>
                <w:szCs w:val="22"/>
              </w:rPr>
              <w:t>b</w:t>
            </w:r>
            <w:proofErr w:type="gramEnd"/>
            <w:r w:rsidRPr="00901E2A">
              <w:rPr>
                <w:rFonts w:asciiTheme="minorHAnsi" w:hAnsiTheme="minorHAnsi"/>
                <w:color w:val="7030A0"/>
                <w:sz w:val="22"/>
                <w:szCs w:val="22"/>
              </w:rPr>
              <w:t xml:space="preserve">) </w:t>
            </w:r>
            <w:r w:rsidRPr="00901E2A">
              <w:rPr>
                <w:rFonts w:asciiTheme="minorHAnsi" w:hAnsiTheme="minorHAnsi"/>
                <w:color w:val="471296"/>
                <w:sz w:val="22"/>
                <w:szCs w:val="22"/>
              </w:rPr>
              <w:t>Exhibit B protocols now apply</w:t>
            </w:r>
            <w:r>
              <w:rPr>
                <w:rFonts w:asciiTheme="minorHAnsi" w:hAnsiTheme="minorHAnsi"/>
                <w:color w:val="471296"/>
                <w:sz w:val="22"/>
                <w:szCs w:val="22"/>
              </w:rPr>
              <w:t xml:space="preserve"> to </w:t>
            </w:r>
            <w:proofErr w:type="spellStart"/>
            <w:r>
              <w:rPr>
                <w:rFonts w:asciiTheme="minorHAnsi" w:hAnsiTheme="minorHAnsi"/>
                <w:color w:val="471296"/>
                <w:sz w:val="22"/>
                <w:szCs w:val="22"/>
              </w:rPr>
              <w:t>Shands</w:t>
            </w:r>
            <w:proofErr w:type="spellEnd"/>
            <w:r>
              <w:rPr>
                <w:rFonts w:asciiTheme="minorHAnsi" w:hAnsiTheme="minorHAnsi"/>
                <w:color w:val="471296"/>
                <w:sz w:val="22"/>
                <w:szCs w:val="22"/>
              </w:rPr>
              <w:t xml:space="preserve"> Entities Debt</w:t>
            </w:r>
            <w:r w:rsidRPr="00901E2A">
              <w:rPr>
                <w:rFonts w:asciiTheme="minorHAnsi" w:hAnsiTheme="minorHAnsi"/>
                <w:color w:val="471296"/>
                <w:sz w:val="22"/>
                <w:szCs w:val="22"/>
              </w:rPr>
              <w:t xml:space="preserve"> (e.g., for Cardiac and Neurology Hospitals).</w:t>
            </w:r>
          </w:p>
          <w:p w:rsidR="000F2C12" w:rsidRDefault="00FF7D53" w:rsidP="00055007">
            <w:pPr>
              <w:rPr>
                <w:color w:val="0070C0"/>
                <w:u w:val="single"/>
              </w:rPr>
            </w:pPr>
            <w:r>
              <w:rPr>
                <w:color w:val="00B050"/>
                <w:u w:val="single"/>
              </w:rPr>
              <w:t xml:space="preserve">Still Not Required </w:t>
            </w:r>
            <w:r w:rsidRPr="008E3A78">
              <w:rPr>
                <w:color w:val="00B050"/>
                <w:u w:val="single"/>
              </w:rPr>
              <w:t>Examples</w:t>
            </w:r>
            <w:r w:rsidRPr="008E3A78">
              <w:rPr>
                <w:color w:val="00B050"/>
              </w:rPr>
              <w:t>:</w:t>
            </w:r>
            <w:r>
              <w:rPr>
                <w:color w:val="00B050"/>
              </w:rPr>
              <w:t xml:space="preserve">  </w:t>
            </w:r>
            <w:r w:rsidRPr="00C925DB">
              <w:rPr>
                <w:color w:val="00B050"/>
              </w:rPr>
              <w:t>(a)</w:t>
            </w:r>
            <w:r>
              <w:t xml:space="preserve"> Debt </w:t>
            </w:r>
            <w:proofErr w:type="spellStart"/>
            <w:r>
              <w:t>Mgt</w:t>
            </w:r>
            <w:proofErr w:type="spellEnd"/>
            <w:r>
              <w:t xml:space="preserve"> Guidelines exceptions to BOG approval for UF and DSO debt (</w:t>
            </w:r>
            <w:r w:rsidRPr="001E2C3C">
              <w:t>e.g., for fully collateralized temporary operating lines of credit for ordinary business, already approved budget line items, refinancing without extension of maturity date to realize debt service savings</w:t>
            </w:r>
            <w:r>
              <w:t xml:space="preserve">, DSO non-recourse loans </w:t>
            </w:r>
            <w:r>
              <w:rPr>
                <w:u w:val="single"/>
              </w:rPr>
              <w:t>&lt;</w:t>
            </w:r>
            <w:r>
              <w:t>$20M/</w:t>
            </w:r>
            <w:r>
              <w:rPr>
                <w:u w:val="single"/>
              </w:rPr>
              <w:t>&lt;</w:t>
            </w:r>
            <w:r>
              <w:t xml:space="preserve"> 30 yrs.)</w:t>
            </w:r>
            <w:r w:rsidR="006413E5">
              <w:t>.</w:t>
            </w:r>
          </w:p>
        </w:tc>
      </w:tr>
      <w:tr w:rsidR="00FF7D53" w:rsidTr="007725DD">
        <w:tc>
          <w:tcPr>
            <w:tcW w:w="3480" w:type="dxa"/>
          </w:tcPr>
          <w:p w:rsidR="00FF7D53" w:rsidRDefault="00FF7D53" w:rsidP="007725DD">
            <w:r w:rsidRPr="00521499">
              <w:rPr>
                <w:color w:val="0070C0"/>
              </w:rPr>
              <w:t>8.  Compensation of All UF VPs (whether direct report to the Pres. or not) &amp; All UF Pres. Exec. Direct Reports (initial and when changed)</w:t>
            </w:r>
          </w:p>
        </w:tc>
        <w:tc>
          <w:tcPr>
            <w:tcW w:w="3480" w:type="dxa"/>
          </w:tcPr>
          <w:p w:rsidR="00FF7D53" w:rsidRDefault="00FF7D53" w:rsidP="007725DD">
            <w:pPr>
              <w:rPr>
                <w:color w:val="0070C0"/>
              </w:rPr>
            </w:pPr>
            <w:r w:rsidRPr="006F029E">
              <w:rPr>
                <w:color w:val="0070C0"/>
              </w:rPr>
              <w:t>UF—</w:t>
            </w:r>
          </w:p>
          <w:p w:rsidR="00FF7D53" w:rsidRPr="001D0EE0" w:rsidRDefault="00FF7D53" w:rsidP="007725DD">
            <w:pPr>
              <w:rPr>
                <w:b/>
                <w:u w:val="single"/>
              </w:rPr>
            </w:pPr>
            <w:r w:rsidRPr="001D0EE0">
              <w:rPr>
                <w:b/>
                <w:color w:val="0070C0"/>
              </w:rPr>
              <w:t xml:space="preserve">                </w:t>
            </w:r>
            <w:r w:rsidRPr="001D0EE0">
              <w:rPr>
                <w:b/>
                <w:u w:val="single"/>
              </w:rPr>
              <w:t xml:space="preserve">C </w:t>
            </w:r>
          </w:p>
          <w:p w:rsidR="00FF7D53" w:rsidRDefault="00FF7D53" w:rsidP="007725DD"/>
          <w:p w:rsidR="00FF7D53" w:rsidRDefault="00FF7D53" w:rsidP="007725DD">
            <w:r>
              <w:t>(C here means BOT Chair concurrence—also can’t finalize hiring unless BOT Chair concurs in initial comp.)</w:t>
            </w:r>
          </w:p>
        </w:tc>
        <w:tc>
          <w:tcPr>
            <w:tcW w:w="3480" w:type="dxa"/>
          </w:tcPr>
          <w:p w:rsidR="00FF7D53" w:rsidRPr="002F0816" w:rsidRDefault="00FF7D53" w:rsidP="007725DD">
            <w:pPr>
              <w:rPr>
                <w:color w:val="0070C0"/>
                <w:u w:val="single"/>
              </w:rPr>
            </w:pPr>
            <w:r>
              <w:rPr>
                <w:color w:val="0070C0"/>
                <w:u w:val="single"/>
              </w:rPr>
              <w:t>Additional Requirements:</w:t>
            </w:r>
          </w:p>
          <w:p w:rsidR="00FF7D53" w:rsidRDefault="00FF7D53" w:rsidP="007725DD">
            <w:r>
              <w:t>(a) market support for comp. is required, including consideration of individual accomplishments and contributions</w:t>
            </w:r>
          </w:p>
          <w:p w:rsidR="00FF7D53" w:rsidRDefault="00FF7D53" w:rsidP="007725DD"/>
          <w:p w:rsidR="00FF7D53" w:rsidRDefault="00FF7D53" w:rsidP="007725DD">
            <w:r>
              <w:t>(b) BOT Vice Chair and Gov. Comm. members informed at least annually</w:t>
            </w:r>
          </w:p>
          <w:p w:rsidR="00FF7D53" w:rsidRDefault="00FF7D53" w:rsidP="007725DD"/>
          <w:p w:rsidR="00FF7D53" w:rsidRPr="00B153B3" w:rsidRDefault="00FF7D53" w:rsidP="007725DD">
            <w:r w:rsidRPr="00B153B3">
              <w:t>(c) (</w:t>
            </w:r>
            <w:proofErr w:type="gramStart"/>
            <w:r w:rsidRPr="00B153B3">
              <w:t>not</w:t>
            </w:r>
            <w:proofErr w:type="gramEnd"/>
            <w:r w:rsidRPr="00B153B3">
              <w:t xml:space="preserve"> a comp. issue) General Counsel is hired and fired by the Pres. but has an appropriate reporting relationship </w:t>
            </w:r>
            <w:r w:rsidR="00B153B3">
              <w:t xml:space="preserve">and ultimate accountability </w:t>
            </w:r>
            <w:r w:rsidRPr="00B153B3">
              <w:t>to the BOT</w:t>
            </w:r>
            <w:r w:rsidR="00B153B3">
              <w:t xml:space="preserve"> as the University</w:t>
            </w:r>
            <w:r w:rsidRPr="00B153B3">
              <w:t xml:space="preserve"> (per BOG governance standards).</w:t>
            </w:r>
          </w:p>
          <w:p w:rsidR="00FF7D53" w:rsidRPr="00F91D34" w:rsidRDefault="00FF7D53" w:rsidP="007725DD">
            <w:pPr>
              <w:rPr>
                <w:highlight w:val="yellow"/>
              </w:rPr>
            </w:pPr>
          </w:p>
          <w:p w:rsidR="00FF7D53" w:rsidRPr="00314B61" w:rsidRDefault="00FF7D53" w:rsidP="007725DD">
            <w:r w:rsidRPr="00B153B3">
              <w:t>(d) (</w:t>
            </w:r>
            <w:proofErr w:type="gramStart"/>
            <w:r w:rsidRPr="00B153B3">
              <w:t>not</w:t>
            </w:r>
            <w:proofErr w:type="gramEnd"/>
            <w:r w:rsidRPr="00B153B3">
              <w:t xml:space="preserve"> a comp. issue) Chief Audit Exec. </w:t>
            </w:r>
            <w:proofErr w:type="gramStart"/>
            <w:r w:rsidRPr="00B153B3">
              <w:t>and</w:t>
            </w:r>
            <w:proofErr w:type="gramEnd"/>
            <w:r w:rsidRPr="00B153B3">
              <w:t xml:space="preserve"> Chief Compliance Officer report administratively to the Pres. (and also to the SVP/COO) and report functionally to the BOT (per BOG Reg. 4.002(5) &amp; 4.003(5)).</w:t>
            </w:r>
          </w:p>
          <w:p w:rsidR="00FF7D53" w:rsidRPr="006F029E" w:rsidRDefault="00FF7D53" w:rsidP="007725DD"/>
          <w:p w:rsidR="00FF7D53" w:rsidRDefault="00FF7D53" w:rsidP="00055007">
            <w:r>
              <w:rPr>
                <w:color w:val="0070C0"/>
                <w:u w:val="single"/>
              </w:rPr>
              <w:t xml:space="preserve">Exceptions:  </w:t>
            </w:r>
            <w:r>
              <w:t>N/A</w:t>
            </w:r>
          </w:p>
        </w:tc>
      </w:tr>
      <w:tr w:rsidR="00FF7D53" w:rsidTr="007725DD">
        <w:tc>
          <w:tcPr>
            <w:tcW w:w="10440" w:type="dxa"/>
            <w:gridSpan w:val="3"/>
          </w:tcPr>
          <w:p w:rsidR="00FF7D53" w:rsidRPr="00521499" w:rsidRDefault="00FF7D53" w:rsidP="007725DD">
            <w:r w:rsidRPr="00027CC8">
              <w:rPr>
                <w:color w:val="00B050"/>
                <w:u w:val="single"/>
              </w:rPr>
              <w:lastRenderedPageBreak/>
              <w:t>Newly Required Examples:</w:t>
            </w:r>
            <w:r w:rsidRPr="00337876">
              <w:rPr>
                <w:color w:val="00B050"/>
              </w:rPr>
              <w:t xml:space="preserve">  </w:t>
            </w:r>
            <w:r w:rsidRPr="00C925DB">
              <w:rPr>
                <w:color w:val="00B050"/>
              </w:rPr>
              <w:t>(a)</w:t>
            </w:r>
            <w:r>
              <w:rPr>
                <w:color w:val="00B050"/>
              </w:rPr>
              <w:t xml:space="preserve"> </w:t>
            </w:r>
            <w:r>
              <w:t>Gov. Comm. members to be informed at least annually of all VPs’ and all Pres. Exec. Direct Report (e.g., Exec. Chief of Staff) comp.  (BOT Chair concurrence continues to be a prerequisite.)</w:t>
            </w:r>
          </w:p>
          <w:p w:rsidR="00FF7D53" w:rsidRDefault="00FF7D53" w:rsidP="007725DD">
            <w:pPr>
              <w:rPr>
                <w:color w:val="00B050"/>
              </w:rPr>
            </w:pPr>
          </w:p>
          <w:p w:rsidR="00FF7D53" w:rsidRPr="00521499" w:rsidRDefault="00FF7D53" w:rsidP="00055007">
            <w:pPr>
              <w:rPr>
                <w:u w:val="single"/>
              </w:rPr>
            </w:pPr>
            <w:r>
              <w:rPr>
                <w:color w:val="00B050"/>
                <w:u w:val="single"/>
              </w:rPr>
              <w:t xml:space="preserve">Still Not Required </w:t>
            </w:r>
            <w:r w:rsidRPr="008E3A78">
              <w:rPr>
                <w:color w:val="00B050"/>
                <w:u w:val="single"/>
              </w:rPr>
              <w:t>Examples</w:t>
            </w:r>
            <w:r w:rsidRPr="008E3A78">
              <w:rPr>
                <w:color w:val="00B050"/>
              </w:rPr>
              <w:t>:</w:t>
            </w:r>
            <w:r>
              <w:rPr>
                <w:color w:val="00B050"/>
              </w:rPr>
              <w:t xml:space="preserve">  </w:t>
            </w:r>
            <w:r w:rsidRPr="00C925DB">
              <w:rPr>
                <w:color w:val="00B050"/>
              </w:rPr>
              <w:t>(a)</w:t>
            </w:r>
            <w:r>
              <w:rPr>
                <w:color w:val="00B050"/>
              </w:rPr>
              <w:t xml:space="preserve"> </w:t>
            </w:r>
            <w:r>
              <w:t>Compensation decisions for personnel below the organizational level of VP or Exec. Direct Report to the Pres. are made by the UF Pres</w:t>
            </w:r>
            <w:proofErr w:type="gramStart"/>
            <w:r>
              <w:t>./</w:t>
            </w:r>
            <w:proofErr w:type="gramEnd"/>
            <w:r>
              <w:t>designee (e.g., Deans, Directors of areas, all other).</w:t>
            </w:r>
          </w:p>
        </w:tc>
      </w:tr>
      <w:tr w:rsidR="00FF7D53" w:rsidTr="007725DD">
        <w:tc>
          <w:tcPr>
            <w:tcW w:w="3480" w:type="dxa"/>
          </w:tcPr>
          <w:p w:rsidR="00FF7D53" w:rsidRPr="00986201" w:rsidRDefault="00FF7D53" w:rsidP="007725DD">
            <w:pPr>
              <w:rPr>
                <w:color w:val="0070C0"/>
              </w:rPr>
            </w:pPr>
            <w:r>
              <w:rPr>
                <w:color w:val="0070C0"/>
              </w:rPr>
              <w:t xml:space="preserve">9.  </w:t>
            </w:r>
            <w:r w:rsidRPr="00986201">
              <w:rPr>
                <w:color w:val="0070C0"/>
              </w:rPr>
              <w:t xml:space="preserve">Firing Any UF VP </w:t>
            </w:r>
            <w:r>
              <w:rPr>
                <w:color w:val="0070C0"/>
              </w:rPr>
              <w:t xml:space="preserve">(whether direct report to the Pres. or not) </w:t>
            </w:r>
            <w:r w:rsidRPr="00986201">
              <w:rPr>
                <w:color w:val="0070C0"/>
              </w:rPr>
              <w:t>or Exec. Direct Report to UF Pres.</w:t>
            </w:r>
          </w:p>
        </w:tc>
        <w:tc>
          <w:tcPr>
            <w:tcW w:w="3480" w:type="dxa"/>
          </w:tcPr>
          <w:p w:rsidR="00FF7D53" w:rsidRDefault="00FF7D53" w:rsidP="007725DD">
            <w:pPr>
              <w:rPr>
                <w:color w:val="0070C0"/>
              </w:rPr>
            </w:pPr>
            <w:r w:rsidRPr="00986201">
              <w:rPr>
                <w:color w:val="0070C0"/>
              </w:rPr>
              <w:t>UF—</w:t>
            </w:r>
          </w:p>
          <w:p w:rsidR="00FF7D53" w:rsidRPr="001D0EE0" w:rsidRDefault="00FF7D53" w:rsidP="007725DD">
            <w:pPr>
              <w:rPr>
                <w:b/>
                <w:color w:val="0070C0"/>
                <w:u w:val="single"/>
              </w:rPr>
            </w:pPr>
            <w:r>
              <w:rPr>
                <w:color w:val="0070C0"/>
              </w:rPr>
              <w:t xml:space="preserve">                 </w:t>
            </w:r>
            <w:r w:rsidRPr="001D0EE0">
              <w:rPr>
                <w:b/>
                <w:u w:val="single"/>
              </w:rPr>
              <w:t xml:space="preserve">D </w:t>
            </w:r>
          </w:p>
        </w:tc>
        <w:tc>
          <w:tcPr>
            <w:tcW w:w="3480" w:type="dxa"/>
          </w:tcPr>
          <w:p w:rsidR="00FF7D53" w:rsidRDefault="00FF7D53" w:rsidP="007725DD">
            <w:pPr>
              <w:rPr>
                <w:color w:val="0070C0"/>
              </w:rPr>
            </w:pPr>
            <w:r>
              <w:rPr>
                <w:color w:val="0070C0"/>
                <w:u w:val="single"/>
              </w:rPr>
              <w:t>Additional Requirements:</w:t>
            </w:r>
            <w:r w:rsidRPr="005F19B8">
              <w:rPr>
                <w:color w:val="0070C0"/>
              </w:rPr>
              <w:t xml:space="preserve"> </w:t>
            </w:r>
          </w:p>
          <w:p w:rsidR="00FF7D53" w:rsidRDefault="00FF7D53" w:rsidP="007725DD">
            <w:pPr>
              <w:rPr>
                <w:color w:val="0070C0"/>
              </w:rPr>
            </w:pPr>
            <w:r>
              <w:rPr>
                <w:color w:val="0070C0"/>
                <w:u w:val="single"/>
              </w:rPr>
              <w:t>UF:</w:t>
            </w:r>
          </w:p>
          <w:p w:rsidR="00FF7D53" w:rsidRPr="005F19B8" w:rsidRDefault="00FF7D53" w:rsidP="007725DD">
            <w:r>
              <w:rPr>
                <w:color w:val="0070C0"/>
              </w:rPr>
              <w:t xml:space="preserve">(a) UF </w:t>
            </w:r>
            <w:proofErr w:type="spellStart"/>
            <w:r>
              <w:rPr>
                <w:color w:val="0070C0"/>
              </w:rPr>
              <w:t>regs</w:t>
            </w:r>
            <w:proofErr w:type="spellEnd"/>
            <w:r>
              <w:rPr>
                <w:color w:val="0070C0"/>
              </w:rPr>
              <w:t xml:space="preserve">. </w:t>
            </w:r>
            <w:proofErr w:type="gramStart"/>
            <w:r>
              <w:rPr>
                <w:color w:val="0070C0"/>
              </w:rPr>
              <w:t>apply</w:t>
            </w:r>
            <w:proofErr w:type="gramEnd"/>
            <w:r>
              <w:rPr>
                <w:color w:val="0070C0"/>
              </w:rPr>
              <w:t xml:space="preserve"> (BOT approves </w:t>
            </w:r>
            <w:proofErr w:type="spellStart"/>
            <w:r>
              <w:rPr>
                <w:color w:val="0070C0"/>
              </w:rPr>
              <w:t>regs</w:t>
            </w:r>
            <w:proofErr w:type="spellEnd"/>
            <w:r>
              <w:rPr>
                <w:color w:val="0070C0"/>
              </w:rPr>
              <w:t>.)</w:t>
            </w:r>
          </w:p>
          <w:p w:rsidR="00FF7D53" w:rsidRPr="002F0816" w:rsidRDefault="00FF7D53" w:rsidP="007725DD">
            <w:pPr>
              <w:rPr>
                <w:u w:val="single"/>
              </w:rPr>
            </w:pPr>
          </w:p>
          <w:p w:rsidR="00FF7D53" w:rsidRPr="00986201" w:rsidRDefault="00FF7D53" w:rsidP="007725DD">
            <w:pPr>
              <w:rPr>
                <w:color w:val="0070C0"/>
              </w:rPr>
            </w:pPr>
            <w:r>
              <w:rPr>
                <w:color w:val="0070C0"/>
                <w:u w:val="single"/>
              </w:rPr>
              <w:t xml:space="preserve">Exceptions: </w:t>
            </w:r>
            <w:r>
              <w:t>N/A</w:t>
            </w:r>
          </w:p>
        </w:tc>
      </w:tr>
      <w:tr w:rsidR="00FF7D53" w:rsidTr="007725DD">
        <w:tc>
          <w:tcPr>
            <w:tcW w:w="10440" w:type="dxa"/>
            <w:gridSpan w:val="3"/>
          </w:tcPr>
          <w:p w:rsidR="00FF7D53" w:rsidRDefault="00FF7D53" w:rsidP="007725DD">
            <w:r w:rsidRPr="00027CC8">
              <w:rPr>
                <w:color w:val="00B050"/>
                <w:u w:val="single"/>
              </w:rPr>
              <w:t>Newly Required Examples:</w:t>
            </w:r>
            <w:r w:rsidRPr="00337876">
              <w:rPr>
                <w:color w:val="00B050"/>
              </w:rPr>
              <w:t xml:space="preserve">  </w:t>
            </w:r>
            <w:r w:rsidRPr="00C925DB">
              <w:rPr>
                <w:color w:val="00B050"/>
              </w:rPr>
              <w:t>(a)</w:t>
            </w:r>
            <w:r>
              <w:rPr>
                <w:color w:val="00B050"/>
              </w:rPr>
              <w:t xml:space="preserve"> </w:t>
            </w:r>
            <w:r>
              <w:t>Before any VP or any Exec. Direct Report (e.g., Exec. Chief of Staff) to the Pres. is fired (or non-renewed), D will occur</w:t>
            </w:r>
            <w:r w:rsidR="006413E5">
              <w:t xml:space="preserve"> (and UF’s BOT-approved </w:t>
            </w:r>
            <w:proofErr w:type="spellStart"/>
            <w:r w:rsidR="006413E5">
              <w:t>regs</w:t>
            </w:r>
            <w:proofErr w:type="spellEnd"/>
            <w:r w:rsidR="006413E5">
              <w:t>. also apply)</w:t>
            </w:r>
            <w:r>
              <w:t>.  This would be done anyway but is now a requirement.</w:t>
            </w:r>
          </w:p>
          <w:p w:rsidR="00FF7D53" w:rsidRDefault="00FF7D53" w:rsidP="007725DD">
            <w:pPr>
              <w:rPr>
                <w:color w:val="00B050"/>
              </w:rPr>
            </w:pPr>
          </w:p>
          <w:p w:rsidR="00FF7D53" w:rsidRPr="00521499" w:rsidRDefault="00FF7D53" w:rsidP="007725DD">
            <w:pPr>
              <w:rPr>
                <w:u w:val="single"/>
              </w:rPr>
            </w:pPr>
            <w:r>
              <w:rPr>
                <w:color w:val="00B050"/>
                <w:u w:val="single"/>
              </w:rPr>
              <w:t xml:space="preserve">Still Not Required </w:t>
            </w:r>
            <w:r w:rsidRPr="008E3A78">
              <w:rPr>
                <w:color w:val="00B050"/>
                <w:u w:val="single"/>
              </w:rPr>
              <w:t>Examples</w:t>
            </w:r>
            <w:r w:rsidRPr="008E3A78">
              <w:rPr>
                <w:color w:val="00B050"/>
              </w:rPr>
              <w:t>:</w:t>
            </w:r>
            <w:r>
              <w:rPr>
                <w:color w:val="00B050"/>
              </w:rPr>
              <w:t xml:space="preserve">  </w:t>
            </w:r>
            <w:r w:rsidRPr="00C925DB">
              <w:rPr>
                <w:color w:val="00B050"/>
              </w:rPr>
              <w:t>(a)</w:t>
            </w:r>
            <w:r>
              <w:rPr>
                <w:color w:val="00B050"/>
              </w:rPr>
              <w:t xml:space="preserve"> </w:t>
            </w:r>
            <w:r>
              <w:t>Firing or non-renewing personnel below the organizational level of VP or Exec. Direct Report to the Pres. are made by the UF Pres</w:t>
            </w:r>
            <w:proofErr w:type="gramStart"/>
            <w:r>
              <w:t>./</w:t>
            </w:r>
            <w:proofErr w:type="gramEnd"/>
            <w:r>
              <w:t>designee (e.g., Deans, Directors of areas, all others)</w:t>
            </w:r>
            <w:r w:rsidR="006413E5">
              <w:t xml:space="preserve"> and UF BOT-approved </w:t>
            </w:r>
            <w:proofErr w:type="spellStart"/>
            <w:r w:rsidR="006413E5">
              <w:t>regs</w:t>
            </w:r>
            <w:proofErr w:type="spellEnd"/>
            <w:r w:rsidR="006413E5">
              <w:t xml:space="preserve">. </w:t>
            </w:r>
            <w:proofErr w:type="gramStart"/>
            <w:r w:rsidR="006413E5">
              <w:t>apply</w:t>
            </w:r>
            <w:proofErr w:type="gramEnd"/>
            <w:r>
              <w:t>.</w:t>
            </w:r>
          </w:p>
        </w:tc>
      </w:tr>
      <w:tr w:rsidR="00FF7D53" w:rsidTr="007725DD">
        <w:tc>
          <w:tcPr>
            <w:tcW w:w="3480" w:type="dxa"/>
          </w:tcPr>
          <w:p w:rsidR="00FF7D53" w:rsidRDefault="00FF7D53" w:rsidP="007725DD">
            <w:pPr>
              <w:rPr>
                <w:color w:val="0070C0"/>
              </w:rPr>
            </w:pPr>
            <w:r w:rsidRPr="00521499">
              <w:rPr>
                <w:color w:val="0070C0"/>
              </w:rPr>
              <w:t xml:space="preserve">10.  Hiring, Firing, Initial and Changed Compensation of </w:t>
            </w:r>
          </w:p>
          <w:p w:rsidR="00FF7D53" w:rsidRDefault="00FF7D53" w:rsidP="007725DD">
            <w:pPr>
              <w:rPr>
                <w:color w:val="0070C0"/>
              </w:rPr>
            </w:pPr>
            <w:r>
              <w:rPr>
                <w:color w:val="0070C0"/>
              </w:rPr>
              <w:t xml:space="preserve">(a) </w:t>
            </w:r>
            <w:r w:rsidRPr="00521499">
              <w:rPr>
                <w:color w:val="0070C0"/>
              </w:rPr>
              <w:t xml:space="preserve">UF Pres. and </w:t>
            </w:r>
          </w:p>
          <w:p w:rsidR="00FF7D53" w:rsidRPr="00986201" w:rsidRDefault="00FF7D53" w:rsidP="007725DD">
            <w:r>
              <w:rPr>
                <w:color w:val="0070C0"/>
              </w:rPr>
              <w:t xml:space="preserve">(b) </w:t>
            </w:r>
            <w:r w:rsidRPr="00521499">
              <w:rPr>
                <w:color w:val="0070C0"/>
              </w:rPr>
              <w:t>Affiliate CEO/Pres.</w:t>
            </w:r>
          </w:p>
        </w:tc>
        <w:tc>
          <w:tcPr>
            <w:tcW w:w="3480" w:type="dxa"/>
          </w:tcPr>
          <w:p w:rsidR="00FF7D53" w:rsidRDefault="00FF7D53" w:rsidP="007725DD">
            <w:pPr>
              <w:rPr>
                <w:color w:val="0070C0"/>
              </w:rPr>
            </w:pPr>
            <w:r w:rsidRPr="004F777B">
              <w:rPr>
                <w:color w:val="0070C0"/>
              </w:rPr>
              <w:t>UF—</w:t>
            </w:r>
          </w:p>
          <w:p w:rsidR="00FF7D53" w:rsidRPr="001D0EE0" w:rsidRDefault="00FF7D53" w:rsidP="007725DD">
            <w:pPr>
              <w:rPr>
                <w:b/>
                <w:u w:val="single"/>
              </w:rPr>
            </w:pPr>
            <w:r>
              <w:rPr>
                <w:color w:val="0070C0"/>
              </w:rPr>
              <w:t xml:space="preserve">                  </w:t>
            </w:r>
            <w:r w:rsidRPr="001D0EE0">
              <w:rPr>
                <w:b/>
                <w:u w:val="single"/>
              </w:rPr>
              <w:t xml:space="preserve">A </w:t>
            </w:r>
          </w:p>
          <w:p w:rsidR="00FF7D53" w:rsidRDefault="00FF7D53" w:rsidP="007725DD"/>
          <w:p w:rsidR="00FF7D53" w:rsidRDefault="00FF7D53" w:rsidP="007725DD">
            <w:pPr>
              <w:rPr>
                <w:color w:val="0070C0"/>
              </w:rPr>
            </w:pPr>
            <w:r w:rsidRPr="004F777B">
              <w:rPr>
                <w:color w:val="0070C0"/>
              </w:rPr>
              <w:t>Affiliate—</w:t>
            </w:r>
          </w:p>
          <w:p w:rsidR="00FF7D53" w:rsidRPr="001D0EE0" w:rsidRDefault="00FF7D53" w:rsidP="007725DD">
            <w:pPr>
              <w:rPr>
                <w:b/>
                <w:u w:val="single"/>
              </w:rPr>
            </w:pPr>
            <w:r>
              <w:rPr>
                <w:color w:val="0070C0"/>
              </w:rPr>
              <w:t xml:space="preserve">                  </w:t>
            </w:r>
            <w:r w:rsidRPr="001D0EE0">
              <w:rPr>
                <w:b/>
                <w:u w:val="single"/>
              </w:rPr>
              <w:t xml:space="preserve">D </w:t>
            </w:r>
          </w:p>
          <w:p w:rsidR="00FF7D53" w:rsidRDefault="00FF7D53" w:rsidP="007725DD"/>
          <w:p w:rsidR="00FF7D53" w:rsidRDefault="00FF7D53" w:rsidP="007725DD">
            <w:proofErr w:type="spellStart"/>
            <w:r w:rsidRPr="004F777B">
              <w:rPr>
                <w:color w:val="7030A0"/>
              </w:rPr>
              <w:t>Shands</w:t>
            </w:r>
            <w:proofErr w:type="spellEnd"/>
            <w:r w:rsidRPr="004F777B">
              <w:rPr>
                <w:color w:val="7030A0"/>
              </w:rPr>
              <w:t xml:space="preserve"> Entities—</w:t>
            </w:r>
          </w:p>
          <w:p w:rsidR="00FF7D53" w:rsidRDefault="00FF7D53" w:rsidP="007725DD">
            <w:r>
              <w:t xml:space="preserve"> N/A (but see additional requirements in next column)  </w:t>
            </w:r>
          </w:p>
          <w:p w:rsidR="00FF7D53" w:rsidRDefault="00FF7D53" w:rsidP="007725DD"/>
          <w:p w:rsidR="00FF7D53" w:rsidRDefault="00FF7D53" w:rsidP="007725DD">
            <w:pPr>
              <w:rPr>
                <w:color w:val="7030A0"/>
              </w:rPr>
            </w:pPr>
          </w:p>
          <w:p w:rsidR="00FF7D53" w:rsidRPr="00C40806" w:rsidRDefault="00FF7D53" w:rsidP="007725DD">
            <w:pPr>
              <w:tabs>
                <w:tab w:val="left" w:pos="532"/>
              </w:tabs>
            </w:pPr>
            <w:r>
              <w:rPr>
                <w:color w:val="7030A0"/>
              </w:rPr>
              <w:t xml:space="preserve">   </w:t>
            </w:r>
          </w:p>
        </w:tc>
        <w:tc>
          <w:tcPr>
            <w:tcW w:w="3480" w:type="dxa"/>
          </w:tcPr>
          <w:p w:rsidR="00FF7D53" w:rsidRPr="002F0816" w:rsidRDefault="00FF7D53" w:rsidP="007725DD">
            <w:pPr>
              <w:rPr>
                <w:color w:val="0070C0"/>
                <w:u w:val="single"/>
              </w:rPr>
            </w:pPr>
            <w:r>
              <w:rPr>
                <w:color w:val="0070C0"/>
                <w:u w:val="single"/>
              </w:rPr>
              <w:lastRenderedPageBreak/>
              <w:t>Additional Requirements:</w:t>
            </w:r>
          </w:p>
          <w:p w:rsidR="00FF7D53" w:rsidRDefault="00FF7D53" w:rsidP="007725DD">
            <w:pPr>
              <w:rPr>
                <w:color w:val="0070C0"/>
                <w:u w:val="single"/>
              </w:rPr>
            </w:pPr>
            <w:r>
              <w:rPr>
                <w:color w:val="0070C0"/>
                <w:u w:val="single"/>
              </w:rPr>
              <w:t>UF:</w:t>
            </w:r>
          </w:p>
          <w:p w:rsidR="00FF7D53" w:rsidRDefault="00FF7D53" w:rsidP="007725DD">
            <w:r w:rsidRPr="00EB0F46">
              <w:t xml:space="preserve">(a) </w:t>
            </w:r>
            <w:r>
              <w:t>BOG ratification of initial hiring and extension of appointment of UF Pres. is also required.</w:t>
            </w:r>
          </w:p>
          <w:p w:rsidR="00FF7D53" w:rsidRDefault="00FF7D53" w:rsidP="007725DD"/>
          <w:p w:rsidR="00FF7D53" w:rsidRDefault="00FF7D53" w:rsidP="007725DD">
            <w:r>
              <w:t xml:space="preserve">(b) Pres. employment contract may determine initial comp. and provide formula for changed </w:t>
            </w:r>
            <w:r>
              <w:lastRenderedPageBreak/>
              <w:t>comp.  Gov. Comm. &amp; BOT may approve next year’s goals; Gov. Comm. may determine satisfaction of year</w:t>
            </w:r>
            <w:r w:rsidR="006413E5">
              <w:t>-</w:t>
            </w:r>
            <w:r>
              <w:t>just</w:t>
            </w:r>
            <w:r w:rsidR="006413E5">
              <w:t>-</w:t>
            </w:r>
            <w:r>
              <w:t>ending goals, dictating comp. going forward under contract formula.</w:t>
            </w:r>
          </w:p>
          <w:p w:rsidR="00FF7D53" w:rsidRDefault="00FF7D53" w:rsidP="007725DD"/>
          <w:p w:rsidR="006413E5" w:rsidRDefault="006413E5" w:rsidP="007725DD"/>
          <w:p w:rsidR="00FF7D53" w:rsidRDefault="00FF7D53" w:rsidP="007725DD">
            <w:pPr>
              <w:rPr>
                <w:color w:val="0070C0"/>
                <w:u w:val="single"/>
              </w:rPr>
            </w:pPr>
            <w:r>
              <w:rPr>
                <w:color w:val="0070C0"/>
                <w:u w:val="single"/>
              </w:rPr>
              <w:t>Affiliates:</w:t>
            </w:r>
          </w:p>
          <w:p w:rsidR="00FF7D53" w:rsidRDefault="00FF7D53" w:rsidP="007725DD">
            <w:pPr>
              <w:pStyle w:val="BodyText"/>
              <w:rPr>
                <w:rFonts w:asciiTheme="minorHAnsi" w:hAnsiTheme="minorHAnsi"/>
                <w:sz w:val="22"/>
                <w:szCs w:val="22"/>
              </w:rPr>
            </w:pPr>
            <w:r w:rsidRPr="00A66D2E">
              <w:rPr>
                <w:rFonts w:asciiTheme="minorHAnsi" w:hAnsiTheme="minorHAnsi"/>
                <w:sz w:val="22"/>
                <w:szCs w:val="22"/>
              </w:rPr>
              <w:t>(a) UF Pres. conferring with UF BOT Chair and notifying Vice Chair on CEO  comp. is to confirm appropriate process  to determine reasonability in the relevant market (for initial</w:t>
            </w:r>
            <w:r>
              <w:rPr>
                <w:rFonts w:asciiTheme="minorHAnsi" w:hAnsiTheme="minorHAnsi"/>
                <w:sz w:val="22"/>
                <w:szCs w:val="22"/>
              </w:rPr>
              <w:t xml:space="preserve"> comp.—arms-length negotiation/</w:t>
            </w:r>
            <w:r w:rsidRPr="00A66D2E">
              <w:rPr>
                <w:rFonts w:asciiTheme="minorHAnsi" w:hAnsiTheme="minorHAnsi"/>
                <w:sz w:val="22"/>
                <w:szCs w:val="22"/>
              </w:rPr>
              <w:t>market data/</w:t>
            </w:r>
            <w:r>
              <w:rPr>
                <w:rFonts w:asciiTheme="minorHAnsi" w:hAnsiTheme="minorHAnsi"/>
                <w:sz w:val="22"/>
                <w:szCs w:val="22"/>
              </w:rPr>
              <w:t xml:space="preserve"> </w:t>
            </w:r>
            <w:r w:rsidRPr="00A66D2E">
              <w:rPr>
                <w:rFonts w:asciiTheme="minorHAnsi" w:hAnsiTheme="minorHAnsi"/>
                <w:sz w:val="22"/>
                <w:szCs w:val="22"/>
              </w:rPr>
              <w:t>individual</w:t>
            </w:r>
            <w:r>
              <w:rPr>
                <w:rFonts w:asciiTheme="minorHAnsi" w:hAnsiTheme="minorHAnsi"/>
                <w:sz w:val="22"/>
                <w:szCs w:val="22"/>
              </w:rPr>
              <w:t>;</w:t>
            </w:r>
            <w:r w:rsidRPr="00A66D2E">
              <w:rPr>
                <w:rFonts w:asciiTheme="minorHAnsi" w:hAnsiTheme="minorHAnsi"/>
                <w:sz w:val="22"/>
                <w:szCs w:val="22"/>
              </w:rPr>
              <w:t xml:space="preserve">  and for total comp. on change—IRS rules process/individual).</w:t>
            </w:r>
            <w:r>
              <w:rPr>
                <w:rFonts w:asciiTheme="minorHAnsi" w:hAnsiTheme="minorHAnsi"/>
                <w:sz w:val="22"/>
                <w:szCs w:val="22"/>
              </w:rPr>
              <w:t xml:space="preserve">  </w:t>
            </w:r>
          </w:p>
          <w:p w:rsidR="00FF7D53" w:rsidRDefault="00FF7D53" w:rsidP="007725DD">
            <w:pPr>
              <w:pStyle w:val="BodyText"/>
              <w:rPr>
                <w:rFonts w:asciiTheme="minorHAnsi" w:hAnsiTheme="minorHAnsi"/>
                <w:sz w:val="22"/>
                <w:szCs w:val="22"/>
              </w:rPr>
            </w:pPr>
            <w:r>
              <w:rPr>
                <w:rFonts w:asciiTheme="minorHAnsi" w:hAnsiTheme="minorHAnsi"/>
                <w:sz w:val="22"/>
                <w:szCs w:val="22"/>
              </w:rPr>
              <w:t xml:space="preserve">(b) </w:t>
            </w:r>
            <w:r w:rsidRPr="00A66D2E">
              <w:rPr>
                <w:rFonts w:asciiTheme="minorHAnsi" w:hAnsiTheme="minorHAnsi"/>
                <w:sz w:val="22"/>
                <w:szCs w:val="22"/>
              </w:rPr>
              <w:t>Affiliate Board approves hiring, firing, and gives final approval</w:t>
            </w:r>
            <w:r>
              <w:rPr>
                <w:rFonts w:asciiTheme="minorHAnsi" w:hAnsiTheme="minorHAnsi"/>
                <w:sz w:val="22"/>
                <w:szCs w:val="22"/>
              </w:rPr>
              <w:t xml:space="preserve"> of initial comp. of CEO. </w:t>
            </w:r>
            <w:r w:rsidR="007B0498">
              <w:rPr>
                <w:rFonts w:asciiTheme="minorHAnsi" w:hAnsiTheme="minorHAnsi"/>
                <w:sz w:val="22"/>
                <w:szCs w:val="22"/>
              </w:rPr>
              <w:t xml:space="preserve"> Affiliate Board or comp. committee gives final approval of total comp. as reasonable in the market upon a change.</w:t>
            </w:r>
          </w:p>
          <w:p w:rsidR="00FF7D53" w:rsidRDefault="00FF7D53" w:rsidP="007725DD">
            <w:pPr>
              <w:pStyle w:val="BodyText"/>
              <w:rPr>
                <w:rFonts w:asciiTheme="minorHAnsi" w:hAnsiTheme="minorHAnsi"/>
                <w:sz w:val="22"/>
                <w:szCs w:val="22"/>
              </w:rPr>
            </w:pPr>
            <w:r>
              <w:rPr>
                <w:rFonts w:asciiTheme="minorHAnsi" w:hAnsiTheme="minorHAnsi"/>
                <w:sz w:val="22"/>
                <w:szCs w:val="22"/>
              </w:rPr>
              <w:t>(c) The UF Pres.  (</w:t>
            </w:r>
            <w:proofErr w:type="gramStart"/>
            <w:r>
              <w:rPr>
                <w:rFonts w:asciiTheme="minorHAnsi" w:hAnsiTheme="minorHAnsi"/>
                <w:sz w:val="22"/>
                <w:szCs w:val="22"/>
              </w:rPr>
              <w:t>since</w:t>
            </w:r>
            <w:proofErr w:type="gramEnd"/>
            <w:r>
              <w:rPr>
                <w:rFonts w:asciiTheme="minorHAnsi" w:hAnsiTheme="minorHAnsi"/>
                <w:sz w:val="22"/>
                <w:szCs w:val="22"/>
              </w:rPr>
              <w:t xml:space="preserve"> 2007 and</w:t>
            </w:r>
            <w:r w:rsidRPr="000D2187">
              <w:rPr>
                <w:rFonts w:asciiTheme="minorHAnsi" w:hAnsiTheme="minorHAnsi"/>
                <w:sz w:val="22"/>
                <w:szCs w:val="22"/>
              </w:rPr>
              <w:t xml:space="preserve"> with D now applying</w:t>
            </w:r>
            <w:r>
              <w:rPr>
                <w:rFonts w:asciiTheme="minorHAnsi" w:hAnsiTheme="minorHAnsi"/>
                <w:sz w:val="22"/>
                <w:szCs w:val="22"/>
              </w:rPr>
              <w:t>)</w:t>
            </w:r>
            <w:r w:rsidRPr="000D2187">
              <w:rPr>
                <w:rFonts w:asciiTheme="minorHAnsi" w:hAnsiTheme="minorHAnsi"/>
                <w:sz w:val="22"/>
                <w:szCs w:val="22"/>
              </w:rPr>
              <w:t xml:space="preserve"> </w:t>
            </w:r>
            <w:r>
              <w:rPr>
                <w:rFonts w:asciiTheme="minorHAnsi" w:hAnsiTheme="minorHAnsi"/>
                <w:sz w:val="22"/>
                <w:szCs w:val="22"/>
              </w:rPr>
              <w:t xml:space="preserve">is authorized </w:t>
            </w:r>
            <w:r w:rsidRPr="000D2187">
              <w:rPr>
                <w:rFonts w:asciiTheme="minorHAnsi" w:hAnsiTheme="minorHAnsi"/>
                <w:sz w:val="22"/>
                <w:szCs w:val="22"/>
              </w:rPr>
              <w:t>to remove Affiliate CEO “for cause” or “unacceptable performance.”</w:t>
            </w:r>
          </w:p>
          <w:p w:rsidR="00FF7D53" w:rsidRDefault="00FF7D53" w:rsidP="007725DD">
            <w:pPr>
              <w:pStyle w:val="BodyText"/>
              <w:spacing w:after="0"/>
              <w:rPr>
                <w:rFonts w:asciiTheme="minorHAnsi" w:hAnsiTheme="minorHAnsi"/>
                <w:color w:val="7030A0"/>
                <w:sz w:val="22"/>
                <w:szCs w:val="22"/>
                <w:u w:val="single"/>
              </w:rPr>
            </w:pPr>
            <w:proofErr w:type="spellStart"/>
            <w:r>
              <w:rPr>
                <w:rFonts w:asciiTheme="minorHAnsi" w:hAnsiTheme="minorHAnsi"/>
                <w:color w:val="7030A0"/>
                <w:sz w:val="22"/>
                <w:szCs w:val="22"/>
                <w:u w:val="single"/>
              </w:rPr>
              <w:t>Shands</w:t>
            </w:r>
            <w:proofErr w:type="spellEnd"/>
            <w:r>
              <w:rPr>
                <w:rFonts w:asciiTheme="minorHAnsi" w:hAnsiTheme="minorHAnsi"/>
                <w:color w:val="7030A0"/>
                <w:sz w:val="22"/>
                <w:szCs w:val="22"/>
                <w:u w:val="single"/>
              </w:rPr>
              <w:t xml:space="preserve"> Entities:</w:t>
            </w:r>
          </w:p>
          <w:p w:rsidR="00FF7D53" w:rsidRDefault="00FF7D53" w:rsidP="007725DD">
            <w:r>
              <w:t xml:space="preserve">(a) </w:t>
            </w:r>
            <w:proofErr w:type="spellStart"/>
            <w:r>
              <w:t>Shands</w:t>
            </w:r>
            <w:proofErr w:type="spellEnd"/>
            <w:r>
              <w:t xml:space="preserve"> processes apply.  </w:t>
            </w:r>
            <w:proofErr w:type="spellStart"/>
            <w:r>
              <w:t>Shands</w:t>
            </w:r>
            <w:proofErr w:type="spellEnd"/>
            <w:r>
              <w:t xml:space="preserve"> Board hires, fires, CEO and follows IRS process to ensure reasonability of comp. in the relevant market. UF Pres</w:t>
            </w:r>
            <w:proofErr w:type="gramStart"/>
            <w:r>
              <w:t>./</w:t>
            </w:r>
            <w:proofErr w:type="gramEnd"/>
            <w:r>
              <w:t xml:space="preserve">designee is on comp. committee.  (See #1 re: appointment and ratification of </w:t>
            </w:r>
            <w:proofErr w:type="spellStart"/>
            <w:r>
              <w:t>Shands</w:t>
            </w:r>
            <w:proofErr w:type="spellEnd"/>
            <w:r>
              <w:t xml:space="preserve"> Entities’ Boards. Also, </w:t>
            </w:r>
            <w:proofErr w:type="spellStart"/>
            <w:r>
              <w:t>Shands</w:t>
            </w:r>
            <w:proofErr w:type="spellEnd"/>
            <w:r>
              <w:t xml:space="preserve"> Entity Pres. (highest ranking administrator) and/or </w:t>
            </w:r>
            <w:proofErr w:type="spellStart"/>
            <w:r>
              <w:t>Shands</w:t>
            </w:r>
            <w:proofErr w:type="spellEnd"/>
            <w:r>
              <w:t xml:space="preserve"> Board Chair, is the same </w:t>
            </w:r>
            <w:r>
              <w:lastRenderedPageBreak/>
              <w:t>individual as UF SVPHA (designee of UF Pres.) or is the UF Pres.)</w:t>
            </w:r>
          </w:p>
          <w:p w:rsidR="00FF7D53"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 </w:t>
            </w:r>
          </w:p>
          <w:p w:rsidR="00FF7D53" w:rsidRPr="00A50D80"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(b) </w:t>
            </w:r>
            <w:r w:rsidRPr="00A50D80">
              <w:rPr>
                <w:rFonts w:asciiTheme="minorHAnsi" w:hAnsiTheme="minorHAnsi"/>
                <w:sz w:val="22"/>
                <w:szCs w:val="22"/>
              </w:rPr>
              <w:t xml:space="preserve">See Exhibit A, p.4 re: </w:t>
            </w:r>
            <w:proofErr w:type="spellStart"/>
            <w:r>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Jax</w:t>
            </w:r>
            <w:proofErr w:type="spellEnd"/>
            <w:r>
              <w:rPr>
                <w:rFonts w:asciiTheme="minorHAnsi" w:hAnsiTheme="minorHAnsi"/>
                <w:sz w:val="22"/>
                <w:szCs w:val="22"/>
              </w:rPr>
              <w:t xml:space="preserve"> Bylaws require the </w:t>
            </w:r>
            <w:r w:rsidRPr="00A50D80">
              <w:rPr>
                <w:rFonts w:asciiTheme="minorHAnsi" w:hAnsiTheme="minorHAnsi"/>
                <w:sz w:val="22"/>
                <w:szCs w:val="22"/>
              </w:rPr>
              <w:t>Ja</w:t>
            </w:r>
            <w:r>
              <w:rPr>
                <w:rFonts w:asciiTheme="minorHAnsi" w:hAnsiTheme="minorHAnsi"/>
                <w:sz w:val="22"/>
                <w:szCs w:val="22"/>
              </w:rPr>
              <w:t>cksonville parent corp. c</w:t>
            </w:r>
            <w:r w:rsidRPr="00A50D80">
              <w:rPr>
                <w:rFonts w:asciiTheme="minorHAnsi" w:hAnsiTheme="minorHAnsi"/>
                <w:sz w:val="22"/>
                <w:szCs w:val="22"/>
              </w:rPr>
              <w:t>hair (</w:t>
            </w:r>
            <w:r>
              <w:rPr>
                <w:rFonts w:asciiTheme="minorHAnsi" w:hAnsiTheme="minorHAnsi"/>
                <w:sz w:val="22"/>
                <w:szCs w:val="22"/>
              </w:rPr>
              <w:t xml:space="preserve">i.e., </w:t>
            </w:r>
            <w:r w:rsidRPr="00A50D80">
              <w:rPr>
                <w:rFonts w:asciiTheme="minorHAnsi" w:hAnsiTheme="minorHAnsi"/>
                <w:sz w:val="22"/>
                <w:szCs w:val="22"/>
              </w:rPr>
              <w:t>UF Pres</w:t>
            </w:r>
            <w:proofErr w:type="gramStart"/>
            <w:r w:rsidRPr="00A50D80">
              <w:rPr>
                <w:rFonts w:asciiTheme="minorHAnsi" w:hAnsiTheme="minorHAnsi"/>
                <w:sz w:val="22"/>
                <w:szCs w:val="22"/>
              </w:rPr>
              <w:t>./</w:t>
            </w:r>
            <w:proofErr w:type="gramEnd"/>
            <w:r w:rsidRPr="00A50D80">
              <w:rPr>
                <w:rFonts w:asciiTheme="minorHAnsi" w:hAnsiTheme="minorHAnsi"/>
                <w:sz w:val="22"/>
                <w:szCs w:val="22"/>
              </w:rPr>
              <w:t xml:space="preserve"> designee)</w:t>
            </w:r>
            <w:r>
              <w:rPr>
                <w:rFonts w:asciiTheme="minorHAnsi" w:hAnsiTheme="minorHAnsi"/>
                <w:sz w:val="22"/>
                <w:szCs w:val="22"/>
              </w:rPr>
              <w:t xml:space="preserve"> as chair or member to approve </w:t>
            </w:r>
            <w:r w:rsidR="007B0498">
              <w:rPr>
                <w:rFonts w:asciiTheme="minorHAnsi" w:hAnsiTheme="minorHAnsi"/>
                <w:sz w:val="22"/>
                <w:szCs w:val="22"/>
              </w:rPr>
              <w:t>election and removal of CEO</w:t>
            </w:r>
            <w:r>
              <w:rPr>
                <w:rFonts w:asciiTheme="minorHAnsi" w:hAnsiTheme="minorHAnsi"/>
                <w:sz w:val="22"/>
                <w:szCs w:val="22"/>
              </w:rPr>
              <w:t xml:space="preserve">, along with the </w:t>
            </w:r>
            <w:proofErr w:type="spellStart"/>
            <w:r>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Jax</w:t>
            </w:r>
            <w:proofErr w:type="spellEnd"/>
            <w:r>
              <w:rPr>
                <w:rFonts w:asciiTheme="minorHAnsi" w:hAnsiTheme="minorHAnsi"/>
                <w:sz w:val="22"/>
                <w:szCs w:val="22"/>
              </w:rPr>
              <w:t xml:space="preserve"> Entity Board.</w:t>
            </w:r>
          </w:p>
          <w:p w:rsidR="00FF7D53" w:rsidRDefault="00FF7D53" w:rsidP="007725DD">
            <w:pPr>
              <w:rPr>
                <w:color w:val="0070C0"/>
                <w:u w:val="single"/>
              </w:rPr>
            </w:pPr>
          </w:p>
          <w:p w:rsidR="00FF7D53" w:rsidRDefault="00FF7D53" w:rsidP="007725DD">
            <w:pPr>
              <w:rPr>
                <w:color w:val="0070C0"/>
                <w:u w:val="single"/>
              </w:rPr>
            </w:pPr>
            <w:r>
              <w:rPr>
                <w:color w:val="0070C0"/>
                <w:u w:val="single"/>
              </w:rPr>
              <w:t xml:space="preserve">Exceptions:  </w:t>
            </w:r>
          </w:p>
          <w:p w:rsidR="00FF7D53" w:rsidRDefault="00FF7D53" w:rsidP="007725DD">
            <w:pPr>
              <w:rPr>
                <w:color w:val="0070C0"/>
                <w:u w:val="single"/>
              </w:rPr>
            </w:pPr>
            <w:r>
              <w:rPr>
                <w:color w:val="0070C0"/>
                <w:u w:val="single"/>
              </w:rPr>
              <w:t>Affiliates:</w:t>
            </w:r>
          </w:p>
          <w:p w:rsidR="00FF7D53" w:rsidRDefault="00FF7D53" w:rsidP="007725DD">
            <w:r>
              <w:t xml:space="preserve">(a) UF Pres. conferring with UF BOT Chair before approving comp. is not to judge the specific amount of comp., but is to confirm that an appropriate process is being followed to determine that </w:t>
            </w:r>
            <w:proofErr w:type="gramStart"/>
            <w:r>
              <w:t>the  amount</w:t>
            </w:r>
            <w:proofErr w:type="gramEnd"/>
            <w:r>
              <w:t xml:space="preserve">  is reasonable in the relevant market (for which the IRS has created good practice rules, including market assessment, that substantively make sense in any event). </w:t>
            </w:r>
          </w:p>
        </w:tc>
      </w:tr>
      <w:tr w:rsidR="00FF7D53" w:rsidTr="007725DD">
        <w:tc>
          <w:tcPr>
            <w:tcW w:w="10440" w:type="dxa"/>
            <w:gridSpan w:val="3"/>
          </w:tcPr>
          <w:p w:rsidR="00FF7D53" w:rsidRPr="00A66D2E" w:rsidRDefault="00FF7D53" w:rsidP="007725DD">
            <w:r w:rsidRPr="00027CC8">
              <w:rPr>
                <w:color w:val="00B050"/>
                <w:u w:val="single"/>
              </w:rPr>
              <w:lastRenderedPageBreak/>
              <w:t>Newly Required Examples:</w:t>
            </w:r>
            <w:r w:rsidRPr="00337876">
              <w:rPr>
                <w:color w:val="00B050"/>
              </w:rPr>
              <w:t xml:space="preserve">  </w:t>
            </w:r>
            <w:r w:rsidRPr="00C925DB">
              <w:rPr>
                <w:color w:val="00B050"/>
              </w:rPr>
              <w:t>(a)</w:t>
            </w:r>
            <w:r>
              <w:rPr>
                <w:color w:val="00B050"/>
              </w:rPr>
              <w:t xml:space="preserve"> </w:t>
            </w:r>
            <w:r>
              <w:t xml:space="preserve">D required for hiring, firing, initial and changed compensation of Affiliate CEO (UAA CEO/AD, UFICO CEO, </w:t>
            </w:r>
            <w:proofErr w:type="spellStart"/>
            <w:r>
              <w:t>Gatorcare</w:t>
            </w:r>
            <w:proofErr w:type="spellEnd"/>
            <w:r>
              <w:t xml:space="preserve"> Pres.)</w:t>
            </w:r>
          </w:p>
          <w:p w:rsidR="00FF7D53" w:rsidRDefault="00FF7D53" w:rsidP="007725DD">
            <w:pPr>
              <w:rPr>
                <w:color w:val="00B050"/>
              </w:rPr>
            </w:pPr>
          </w:p>
          <w:p w:rsidR="00FF7D53" w:rsidRPr="00781073" w:rsidRDefault="00FF7D53" w:rsidP="007725DD">
            <w:pPr>
              <w:rPr>
                <w:u w:val="single"/>
              </w:rPr>
            </w:pPr>
            <w:r>
              <w:rPr>
                <w:color w:val="00B050"/>
                <w:u w:val="single"/>
              </w:rPr>
              <w:t xml:space="preserve">Still Not Required </w:t>
            </w:r>
            <w:r w:rsidRPr="008E3A78">
              <w:rPr>
                <w:color w:val="00B050"/>
                <w:u w:val="single"/>
              </w:rPr>
              <w:t>Examples</w:t>
            </w:r>
            <w:r w:rsidRPr="008E3A78">
              <w:rPr>
                <w:color w:val="00B050"/>
              </w:rPr>
              <w:t>:</w:t>
            </w:r>
            <w:r>
              <w:rPr>
                <w:color w:val="00B050"/>
              </w:rPr>
              <w:t xml:space="preserve">  </w:t>
            </w:r>
            <w:r w:rsidRPr="00C925DB">
              <w:rPr>
                <w:color w:val="00B050"/>
              </w:rPr>
              <w:t>(a</w:t>
            </w:r>
            <w:proofErr w:type="gramStart"/>
            <w:r w:rsidRPr="00C925DB">
              <w:rPr>
                <w:color w:val="00B050"/>
              </w:rPr>
              <w:t>)</w:t>
            </w:r>
            <w:r>
              <w:rPr>
                <w:color w:val="00B050"/>
              </w:rPr>
              <w:t xml:space="preserve">  </w:t>
            </w:r>
            <w:r>
              <w:t>D</w:t>
            </w:r>
            <w:proofErr w:type="gramEnd"/>
            <w:r>
              <w:t xml:space="preserve"> is not to determine specific compensation of an Affiliate CEO, provided it is within the relevant market reasonable range, as determined by the appropriate process.  </w:t>
            </w:r>
          </w:p>
        </w:tc>
      </w:tr>
      <w:tr w:rsidR="00FF7D53" w:rsidTr="007725DD">
        <w:tc>
          <w:tcPr>
            <w:tcW w:w="3480" w:type="dxa"/>
          </w:tcPr>
          <w:p w:rsidR="00FF7D53" w:rsidRDefault="00FF7D53" w:rsidP="007725DD">
            <w:pPr>
              <w:rPr>
                <w:color w:val="0070C0"/>
              </w:rPr>
            </w:pPr>
            <w:r>
              <w:rPr>
                <w:color w:val="0070C0"/>
              </w:rPr>
              <w:t xml:space="preserve">11.  </w:t>
            </w:r>
            <w:r w:rsidRPr="00892428">
              <w:rPr>
                <w:color w:val="0070C0"/>
              </w:rPr>
              <w:t xml:space="preserve">Hiring, Firing of Affiliate </w:t>
            </w:r>
            <w:r>
              <w:rPr>
                <w:color w:val="0070C0"/>
              </w:rPr>
              <w:t>Other</w:t>
            </w:r>
            <w:r w:rsidRPr="00892428">
              <w:rPr>
                <w:color w:val="0070C0"/>
              </w:rPr>
              <w:t xml:space="preserve"> </w:t>
            </w:r>
            <w:r>
              <w:rPr>
                <w:color w:val="0070C0"/>
              </w:rPr>
              <w:t>“</w:t>
            </w:r>
            <w:r w:rsidRPr="00892428">
              <w:rPr>
                <w:color w:val="0070C0"/>
              </w:rPr>
              <w:t>Disqualified Person</w:t>
            </w:r>
            <w:r>
              <w:rPr>
                <w:color w:val="0070C0"/>
              </w:rPr>
              <w:t>”</w:t>
            </w:r>
            <w:r w:rsidRPr="00892428">
              <w:rPr>
                <w:color w:val="0070C0"/>
              </w:rPr>
              <w:t xml:space="preserve"> </w:t>
            </w:r>
            <w:r>
              <w:rPr>
                <w:color w:val="0070C0"/>
              </w:rPr>
              <w:t>(not CEO)</w:t>
            </w:r>
          </w:p>
          <w:p w:rsidR="00FF7D53" w:rsidRDefault="00FF7D53" w:rsidP="007725DD">
            <w:pPr>
              <w:rPr>
                <w:color w:val="0070C0"/>
              </w:rPr>
            </w:pPr>
          </w:p>
          <w:p w:rsidR="00FF7D53" w:rsidRPr="00892428" w:rsidRDefault="00FF7D53" w:rsidP="007725DD">
            <w:pPr>
              <w:rPr>
                <w:color w:val="0070C0"/>
              </w:rPr>
            </w:pPr>
            <w:r w:rsidRPr="00892428">
              <w:rPr>
                <w:color w:val="0070C0"/>
              </w:rPr>
              <w:t>(</w:t>
            </w:r>
            <w:r>
              <w:rPr>
                <w:color w:val="0070C0"/>
              </w:rPr>
              <w:t>senior exec. with institution-wide effect/influence or compensated primarily by revenues from an area s/he controls--</w:t>
            </w:r>
            <w:r w:rsidRPr="00892428">
              <w:rPr>
                <w:color w:val="0070C0"/>
              </w:rPr>
              <w:t>see notes at end for IRS definition)</w:t>
            </w:r>
          </w:p>
        </w:tc>
        <w:tc>
          <w:tcPr>
            <w:tcW w:w="3480" w:type="dxa"/>
          </w:tcPr>
          <w:p w:rsidR="00FF7D53" w:rsidRDefault="00FF7D53" w:rsidP="007725DD">
            <w:pPr>
              <w:rPr>
                <w:color w:val="0070C0"/>
              </w:rPr>
            </w:pPr>
            <w:r w:rsidRPr="00892428">
              <w:rPr>
                <w:color w:val="0070C0"/>
              </w:rPr>
              <w:t xml:space="preserve"> Affiliate—</w:t>
            </w:r>
          </w:p>
          <w:p w:rsidR="00FF7D53" w:rsidRDefault="00FF7D53" w:rsidP="007725DD">
            <w:pPr>
              <w:rPr>
                <w:color w:val="0070C0"/>
              </w:rPr>
            </w:pPr>
          </w:p>
          <w:p w:rsidR="00FF7D53" w:rsidRPr="00892428" w:rsidRDefault="00FF7D53" w:rsidP="00AD2FCD">
            <w:pPr>
              <w:rPr>
                <w:color w:val="0070C0"/>
              </w:rPr>
            </w:pPr>
            <w:r>
              <w:t>Advance notice to UF Pres., BOT Chair and Vice Chair</w:t>
            </w:r>
            <w:r w:rsidR="00AD2FCD">
              <w:t xml:space="preserve"> is required</w:t>
            </w:r>
            <w:r w:rsidRPr="00781073">
              <w:t xml:space="preserve"> </w:t>
            </w:r>
          </w:p>
        </w:tc>
        <w:tc>
          <w:tcPr>
            <w:tcW w:w="3480" w:type="dxa"/>
          </w:tcPr>
          <w:p w:rsidR="00FF7D53" w:rsidRDefault="00FF7D53" w:rsidP="007725DD">
            <w:pPr>
              <w:rPr>
                <w:color w:val="0070C0"/>
                <w:u w:val="single"/>
              </w:rPr>
            </w:pPr>
            <w:r>
              <w:rPr>
                <w:color w:val="0070C0"/>
                <w:u w:val="single"/>
              </w:rPr>
              <w:t>Additional Requirements:</w:t>
            </w:r>
          </w:p>
          <w:p w:rsidR="00FF7D53" w:rsidRDefault="00FF7D53" w:rsidP="007725DD">
            <w:pPr>
              <w:rPr>
                <w:color w:val="0070C0"/>
                <w:u w:val="single"/>
              </w:rPr>
            </w:pPr>
            <w:r w:rsidRPr="00D95868">
              <w:rPr>
                <w:color w:val="0070C0"/>
                <w:u w:val="single"/>
              </w:rPr>
              <w:t>Affiliate</w:t>
            </w:r>
            <w:r>
              <w:rPr>
                <w:color w:val="0070C0"/>
                <w:u w:val="single"/>
              </w:rPr>
              <w:t>:</w:t>
            </w:r>
          </w:p>
          <w:p w:rsidR="00FF7D53" w:rsidRDefault="00FF7D53" w:rsidP="007725DD">
            <w:r>
              <w:t xml:space="preserve">(a) Purpose of notices is to </w:t>
            </w:r>
            <w:r w:rsidRPr="005631DA">
              <w:rPr>
                <w:highlight w:val="lightGray"/>
              </w:rPr>
              <w:t>provide heightened awareness/</w:t>
            </w:r>
            <w:r>
              <w:rPr>
                <w:highlight w:val="lightGray"/>
              </w:rPr>
              <w:t xml:space="preserve"> </w:t>
            </w:r>
            <w:r w:rsidRPr="005631DA">
              <w:rPr>
                <w:highlight w:val="lightGray"/>
              </w:rPr>
              <w:t>accountability (e.g.</w:t>
            </w:r>
            <w:proofErr w:type="gramStart"/>
            <w:r w:rsidRPr="005631DA">
              <w:rPr>
                <w:highlight w:val="lightGray"/>
              </w:rPr>
              <w:t>,  opportunity</w:t>
            </w:r>
            <w:proofErr w:type="gramEnd"/>
            <w:r w:rsidRPr="005631DA">
              <w:rPr>
                <w:highlight w:val="lightGray"/>
              </w:rPr>
              <w:t xml:space="preserve"> to ask questions</w:t>
            </w:r>
            <w:r>
              <w:t>)—not to second guess expert judgment of Affiliate CEO on qualifications/fit.</w:t>
            </w:r>
          </w:p>
          <w:p w:rsidR="00FF7D53" w:rsidRDefault="00FF7D53" w:rsidP="007725DD"/>
          <w:p w:rsidR="00FF7D53" w:rsidRDefault="00FF7D53" w:rsidP="007725DD">
            <w:r>
              <w:t>(b) Affiliate CEO decides, but must give advance notices.</w:t>
            </w:r>
          </w:p>
          <w:p w:rsidR="00FF7D53" w:rsidRDefault="00FF7D53" w:rsidP="007725DD"/>
          <w:p w:rsidR="00FF7D53" w:rsidRDefault="00FF7D53" w:rsidP="007725DD">
            <w:pPr>
              <w:rPr>
                <w:color w:val="0070C0"/>
              </w:rPr>
            </w:pPr>
            <w:r>
              <w:rPr>
                <w:color w:val="0070C0"/>
                <w:u w:val="single"/>
              </w:rPr>
              <w:t>Exceptions:</w:t>
            </w:r>
            <w:r>
              <w:rPr>
                <w:color w:val="0070C0"/>
              </w:rPr>
              <w:t xml:space="preserve"> </w:t>
            </w:r>
          </w:p>
          <w:p w:rsidR="00FF7D53" w:rsidRDefault="00FF7D53" w:rsidP="007725DD">
            <w:pPr>
              <w:rPr>
                <w:color w:val="0070C0"/>
                <w:u w:val="single"/>
              </w:rPr>
            </w:pPr>
            <w:r w:rsidRPr="00D95868">
              <w:rPr>
                <w:color w:val="0070C0"/>
                <w:u w:val="single"/>
              </w:rPr>
              <w:t>Affiliate</w:t>
            </w:r>
            <w:r>
              <w:rPr>
                <w:color w:val="0070C0"/>
                <w:u w:val="single"/>
              </w:rPr>
              <w:t>:</w:t>
            </w:r>
          </w:p>
          <w:p w:rsidR="00FF7D53" w:rsidRPr="004C0B59" w:rsidRDefault="00FF7D53" w:rsidP="007725DD">
            <w:r>
              <w:t xml:space="preserve">(a) This standard doesn’t apply to hiring or firing of an Affiliate employee who is not a </w:t>
            </w:r>
            <w:r>
              <w:lastRenderedPageBreak/>
              <w:t>Disqualified Person. That is Affiliate CEO’s decision.</w:t>
            </w:r>
          </w:p>
        </w:tc>
      </w:tr>
      <w:tr w:rsidR="00FF7D53" w:rsidTr="007725DD">
        <w:tc>
          <w:tcPr>
            <w:tcW w:w="10440" w:type="dxa"/>
            <w:gridSpan w:val="3"/>
          </w:tcPr>
          <w:p w:rsidR="00FF7D53" w:rsidRDefault="00FF7D53" w:rsidP="007725DD">
            <w:pPr>
              <w:rPr>
                <w:color w:val="00B050"/>
              </w:rPr>
            </w:pPr>
            <w:r w:rsidRPr="00027CC8">
              <w:rPr>
                <w:color w:val="00B050"/>
                <w:u w:val="single"/>
              </w:rPr>
              <w:lastRenderedPageBreak/>
              <w:t>Newly Required Examples:</w:t>
            </w:r>
            <w:r w:rsidRPr="00337876">
              <w:rPr>
                <w:color w:val="00B050"/>
              </w:rPr>
              <w:t xml:space="preserve">  </w:t>
            </w:r>
            <w:r w:rsidRPr="00C925DB">
              <w:rPr>
                <w:color w:val="00B050"/>
              </w:rPr>
              <w:t>(a</w:t>
            </w:r>
            <w:proofErr w:type="gramStart"/>
            <w:r w:rsidRPr="00C925DB">
              <w:rPr>
                <w:color w:val="00B050"/>
              </w:rPr>
              <w:t>)</w:t>
            </w:r>
            <w:r>
              <w:rPr>
                <w:color w:val="00B050"/>
              </w:rPr>
              <w:t xml:space="preserve">  </w:t>
            </w:r>
            <w:r>
              <w:t>Advance</w:t>
            </w:r>
            <w:proofErr w:type="gramEnd"/>
            <w:r>
              <w:t xml:space="preserve"> notice to the UF Pres., UF BOT Chair and Vice Chair is required for the hiring/firing of Head FB and Men’s Basketball Coaches by UAA/AD.  (Advance notice now is required for hiring/firing of other Disqualified Persons </w:t>
            </w:r>
            <w:r w:rsidR="00822308">
              <w:t xml:space="preserve">(not CEO) </w:t>
            </w:r>
            <w:r>
              <w:t>by all Affiliates’ CEOs, e.g., when the UFICO CEO hires/fires its COO and some investment leadership staff.)</w:t>
            </w:r>
          </w:p>
          <w:p w:rsidR="00FF7D53" w:rsidRDefault="00FF7D53" w:rsidP="007725DD">
            <w:pPr>
              <w:rPr>
                <w:color w:val="00B050"/>
              </w:rPr>
            </w:pPr>
          </w:p>
          <w:p w:rsidR="00FF7D53" w:rsidRPr="00D95868" w:rsidRDefault="00FF7D53" w:rsidP="00055007">
            <w:pPr>
              <w:rPr>
                <w:u w:val="single"/>
              </w:rPr>
            </w:pPr>
            <w:r>
              <w:rPr>
                <w:color w:val="00B050"/>
                <w:u w:val="single"/>
              </w:rPr>
              <w:t xml:space="preserve">Still Not Required </w:t>
            </w:r>
            <w:r w:rsidRPr="008E3A78">
              <w:rPr>
                <w:color w:val="00B050"/>
                <w:u w:val="single"/>
              </w:rPr>
              <w:t>Examples</w:t>
            </w:r>
            <w:r w:rsidRPr="008E3A78">
              <w:rPr>
                <w:color w:val="00B050"/>
              </w:rPr>
              <w:t>:</w:t>
            </w:r>
            <w:r>
              <w:rPr>
                <w:color w:val="00B050"/>
              </w:rPr>
              <w:t xml:space="preserve">  </w:t>
            </w:r>
            <w:r w:rsidRPr="00C925DB">
              <w:rPr>
                <w:color w:val="00B050"/>
              </w:rPr>
              <w:t>(a)</w:t>
            </w:r>
            <w:r>
              <w:rPr>
                <w:color w:val="00B050"/>
              </w:rPr>
              <w:t xml:space="preserve"> </w:t>
            </w:r>
            <w:r>
              <w:t xml:space="preserve">The Affiliate CEO hires/fires other personnel (e.g., coaches other than Head FB and Men’s Basketball).  (UAA has many subsidized sports; this is highly operational; accountability is through AD whose hiring/firing by the UF Pres. </w:t>
            </w:r>
            <w:r w:rsidRPr="005631DA">
              <w:t>does</w:t>
            </w:r>
            <w:r>
              <w:t xml:space="preserve"> require conferring with UF BOT Chair and notifying Vice Chair in advance—per #10.)</w:t>
            </w:r>
          </w:p>
        </w:tc>
      </w:tr>
      <w:tr w:rsidR="00FF7D53" w:rsidTr="007725DD">
        <w:tc>
          <w:tcPr>
            <w:tcW w:w="3480" w:type="dxa"/>
          </w:tcPr>
          <w:p w:rsidR="00FF7D53" w:rsidRDefault="00FF7D53" w:rsidP="007725DD">
            <w:pPr>
              <w:rPr>
                <w:color w:val="0070C0"/>
              </w:rPr>
            </w:pPr>
            <w:r w:rsidRPr="00392332">
              <w:rPr>
                <w:color w:val="0070C0"/>
              </w:rPr>
              <w:t xml:space="preserve">12. Initial </w:t>
            </w:r>
            <w:r>
              <w:rPr>
                <w:color w:val="0070C0"/>
              </w:rPr>
              <w:t xml:space="preserve">Total Compensation </w:t>
            </w:r>
            <w:r w:rsidRPr="00392332">
              <w:rPr>
                <w:color w:val="0070C0"/>
              </w:rPr>
              <w:t>and Upon Change Total Compensation</w:t>
            </w:r>
            <w:r>
              <w:rPr>
                <w:color w:val="0070C0"/>
              </w:rPr>
              <w:t xml:space="preserve"> with Change</w:t>
            </w:r>
            <w:r w:rsidRPr="00392332">
              <w:rPr>
                <w:color w:val="0070C0"/>
              </w:rPr>
              <w:t xml:space="preserve"> of </w:t>
            </w:r>
          </w:p>
          <w:p w:rsidR="00FF7D53" w:rsidRDefault="00FF7D53" w:rsidP="007725DD">
            <w:pPr>
              <w:rPr>
                <w:color w:val="0070C0"/>
              </w:rPr>
            </w:pPr>
            <w:r>
              <w:rPr>
                <w:color w:val="0070C0"/>
              </w:rPr>
              <w:t xml:space="preserve">(a) </w:t>
            </w:r>
            <w:r w:rsidRPr="00392332">
              <w:rPr>
                <w:color w:val="0070C0"/>
              </w:rPr>
              <w:t xml:space="preserve">Affiliate </w:t>
            </w:r>
            <w:r>
              <w:rPr>
                <w:color w:val="0070C0"/>
              </w:rPr>
              <w:t xml:space="preserve">other </w:t>
            </w:r>
            <w:r w:rsidRPr="00392332">
              <w:rPr>
                <w:color w:val="0070C0"/>
              </w:rPr>
              <w:t xml:space="preserve">Disqualified Persons </w:t>
            </w:r>
            <w:r>
              <w:rPr>
                <w:color w:val="0070C0"/>
              </w:rPr>
              <w:t xml:space="preserve">(not CEO) </w:t>
            </w:r>
            <w:r w:rsidRPr="00392332">
              <w:rPr>
                <w:color w:val="0070C0"/>
              </w:rPr>
              <w:t xml:space="preserve">(regardless of comp. amount) and </w:t>
            </w:r>
          </w:p>
          <w:p w:rsidR="00FF7D53" w:rsidRPr="00892428" w:rsidRDefault="00FF7D53" w:rsidP="007725DD">
            <w:r>
              <w:rPr>
                <w:color w:val="0070C0"/>
              </w:rPr>
              <w:t xml:space="preserve">(b) </w:t>
            </w:r>
            <w:r w:rsidRPr="00392332">
              <w:rPr>
                <w:color w:val="0070C0"/>
              </w:rPr>
              <w:t xml:space="preserve">Any Other Affiliate Employee with </w:t>
            </w:r>
            <w:r w:rsidRPr="00392332">
              <w:rPr>
                <w:color w:val="0070C0"/>
                <w:u w:val="single"/>
              </w:rPr>
              <w:t>&gt;</w:t>
            </w:r>
            <w:r w:rsidRPr="00392332">
              <w:rPr>
                <w:color w:val="0070C0"/>
              </w:rPr>
              <w:t>$1M/yr. av. comp.</w:t>
            </w:r>
          </w:p>
        </w:tc>
        <w:tc>
          <w:tcPr>
            <w:tcW w:w="3480" w:type="dxa"/>
          </w:tcPr>
          <w:p w:rsidR="00FF7D53" w:rsidRDefault="00FF7D53" w:rsidP="007725DD">
            <w:r w:rsidRPr="00392332">
              <w:rPr>
                <w:color w:val="0070C0"/>
              </w:rPr>
              <w:t>Affiliate—</w:t>
            </w:r>
          </w:p>
          <w:p w:rsidR="00FF7D53" w:rsidRPr="0056314D" w:rsidRDefault="00FF7D53" w:rsidP="007725DD">
            <w:pPr>
              <w:rPr>
                <w:b/>
                <w:u w:val="single"/>
              </w:rPr>
            </w:pPr>
            <w:r>
              <w:t xml:space="preserve">                 </w:t>
            </w:r>
            <w:r w:rsidRPr="0056314D">
              <w:rPr>
                <w:b/>
                <w:u w:val="single"/>
              </w:rPr>
              <w:t xml:space="preserve">D </w:t>
            </w:r>
          </w:p>
          <w:p w:rsidR="00FF7D53" w:rsidRDefault="00FF7D53" w:rsidP="007725DD"/>
          <w:p w:rsidR="00FF7D53" w:rsidRDefault="00FF7D53" w:rsidP="007725DD">
            <w:pPr>
              <w:pStyle w:val="BodyText"/>
            </w:pPr>
          </w:p>
        </w:tc>
        <w:tc>
          <w:tcPr>
            <w:tcW w:w="3480" w:type="dxa"/>
          </w:tcPr>
          <w:p w:rsidR="00FF7D53" w:rsidRDefault="00FF7D53" w:rsidP="007725DD">
            <w:pPr>
              <w:rPr>
                <w:color w:val="0070C0"/>
                <w:u w:val="single"/>
              </w:rPr>
            </w:pPr>
            <w:r>
              <w:rPr>
                <w:color w:val="0070C0"/>
                <w:u w:val="single"/>
              </w:rPr>
              <w:t xml:space="preserve">Additional Requirements: </w:t>
            </w:r>
          </w:p>
          <w:p w:rsidR="00FF7D53" w:rsidRPr="004105CC" w:rsidRDefault="00FF7D53" w:rsidP="007725DD">
            <w:pPr>
              <w:pStyle w:val="BodyText"/>
              <w:rPr>
                <w:rFonts w:asciiTheme="minorHAnsi" w:hAnsiTheme="minorHAnsi"/>
                <w:sz w:val="22"/>
                <w:szCs w:val="22"/>
              </w:rPr>
            </w:pPr>
            <w:r w:rsidRPr="004105CC">
              <w:rPr>
                <w:rFonts w:asciiTheme="minorHAnsi" w:hAnsiTheme="minorHAnsi"/>
                <w:sz w:val="22"/>
                <w:szCs w:val="22"/>
              </w:rPr>
              <w:t>(a) For Disqualified Persons</w:t>
            </w:r>
            <w:r>
              <w:rPr>
                <w:rFonts w:asciiTheme="minorHAnsi" w:hAnsiTheme="minorHAnsi"/>
                <w:sz w:val="22"/>
                <w:szCs w:val="22"/>
              </w:rPr>
              <w:t xml:space="preserve"> regardless of amount of comp.</w:t>
            </w:r>
            <w:r w:rsidRPr="004105CC">
              <w:rPr>
                <w:rFonts w:asciiTheme="minorHAnsi" w:hAnsiTheme="minorHAnsi"/>
                <w:sz w:val="22"/>
                <w:szCs w:val="22"/>
              </w:rPr>
              <w:t xml:space="preserve">: Affiliate CEO decides </w:t>
            </w:r>
            <w:r>
              <w:rPr>
                <w:rFonts w:asciiTheme="minorHAnsi" w:hAnsiTheme="minorHAnsi"/>
                <w:sz w:val="22"/>
                <w:szCs w:val="22"/>
              </w:rPr>
              <w:t xml:space="preserve">initial </w:t>
            </w:r>
            <w:r w:rsidRPr="004105CC">
              <w:rPr>
                <w:rFonts w:asciiTheme="minorHAnsi" w:hAnsiTheme="minorHAnsi"/>
                <w:sz w:val="22"/>
                <w:szCs w:val="22"/>
              </w:rPr>
              <w:t>comp.</w:t>
            </w:r>
            <w:r>
              <w:rPr>
                <w:rFonts w:asciiTheme="minorHAnsi" w:hAnsiTheme="minorHAnsi"/>
                <w:sz w:val="22"/>
                <w:szCs w:val="22"/>
              </w:rPr>
              <w:t>,</w:t>
            </w:r>
            <w:r w:rsidRPr="004105CC">
              <w:rPr>
                <w:rFonts w:asciiTheme="minorHAnsi" w:hAnsiTheme="minorHAnsi"/>
                <w:sz w:val="22"/>
                <w:szCs w:val="22"/>
              </w:rPr>
              <w:t xml:space="preserve"> with</w:t>
            </w:r>
            <w:r>
              <w:rPr>
                <w:rFonts w:asciiTheme="minorHAnsi" w:hAnsiTheme="minorHAnsi"/>
                <w:sz w:val="22"/>
                <w:szCs w:val="22"/>
              </w:rPr>
              <w:t xml:space="preserve"> D applying</w:t>
            </w:r>
            <w:r w:rsidRPr="004105CC">
              <w:rPr>
                <w:rFonts w:asciiTheme="minorHAnsi" w:hAnsiTheme="minorHAnsi"/>
                <w:sz w:val="22"/>
                <w:szCs w:val="22"/>
              </w:rPr>
              <w:t>, based on arms-length recruitment, market data/individual for initial comp.</w:t>
            </w:r>
            <w:r>
              <w:rPr>
                <w:rFonts w:asciiTheme="minorHAnsi" w:hAnsiTheme="minorHAnsi"/>
                <w:sz w:val="22"/>
                <w:szCs w:val="22"/>
              </w:rPr>
              <w:t xml:space="preserve">; and total comp. is </w:t>
            </w:r>
            <w:r w:rsidRPr="004105CC">
              <w:rPr>
                <w:rFonts w:asciiTheme="minorHAnsi" w:hAnsiTheme="minorHAnsi"/>
                <w:sz w:val="22"/>
                <w:szCs w:val="22"/>
              </w:rPr>
              <w:t>subject to Affiliate Board or Comp. Comm. final reasonability in the relevant market determination</w:t>
            </w:r>
            <w:r>
              <w:rPr>
                <w:rFonts w:asciiTheme="minorHAnsi" w:hAnsiTheme="minorHAnsi"/>
                <w:sz w:val="22"/>
                <w:szCs w:val="22"/>
              </w:rPr>
              <w:t xml:space="preserve"> </w:t>
            </w:r>
            <w:r w:rsidRPr="004105CC">
              <w:rPr>
                <w:rFonts w:asciiTheme="minorHAnsi" w:hAnsiTheme="minorHAnsi"/>
                <w:sz w:val="22"/>
                <w:szCs w:val="22"/>
              </w:rPr>
              <w:t>upon a change in comp. per IRS rules.</w:t>
            </w:r>
            <w:r>
              <w:rPr>
                <w:rFonts w:asciiTheme="minorHAnsi" w:hAnsiTheme="minorHAnsi"/>
                <w:sz w:val="22"/>
                <w:szCs w:val="22"/>
              </w:rPr>
              <w:t xml:space="preserve">  (Conferring is to confirm appropriate process for reasonability in the market.)</w:t>
            </w:r>
          </w:p>
          <w:p w:rsidR="00FF7D53" w:rsidRPr="004105CC" w:rsidRDefault="00FF7D53" w:rsidP="007725DD">
            <w:pPr>
              <w:pStyle w:val="BodyText"/>
              <w:rPr>
                <w:rFonts w:asciiTheme="minorHAnsi" w:hAnsiTheme="minorHAnsi"/>
                <w:sz w:val="22"/>
                <w:szCs w:val="22"/>
              </w:rPr>
            </w:pPr>
            <w:r w:rsidRPr="004105CC">
              <w:rPr>
                <w:rFonts w:asciiTheme="minorHAnsi" w:hAnsiTheme="minorHAnsi"/>
                <w:sz w:val="22"/>
                <w:szCs w:val="22"/>
              </w:rPr>
              <w:t>(b) For other employees w</w:t>
            </w:r>
            <w:r>
              <w:rPr>
                <w:rFonts w:asciiTheme="minorHAnsi" w:hAnsiTheme="minorHAnsi"/>
                <w:sz w:val="22"/>
                <w:szCs w:val="22"/>
              </w:rPr>
              <w:t>ho have</w:t>
            </w:r>
            <w:r w:rsidRPr="004105CC">
              <w:rPr>
                <w:rFonts w:asciiTheme="minorHAnsi" w:hAnsiTheme="minorHAnsi"/>
                <w:sz w:val="22"/>
                <w:szCs w:val="22"/>
              </w:rPr>
              <w:t xml:space="preserve"> </w:t>
            </w:r>
            <w:r w:rsidRPr="004105CC">
              <w:rPr>
                <w:rFonts w:asciiTheme="minorHAnsi" w:hAnsiTheme="minorHAnsi"/>
                <w:sz w:val="22"/>
                <w:szCs w:val="22"/>
                <w:u w:val="single"/>
              </w:rPr>
              <w:t>&gt;</w:t>
            </w:r>
            <w:r w:rsidRPr="004105CC">
              <w:rPr>
                <w:rFonts w:asciiTheme="minorHAnsi" w:hAnsiTheme="minorHAnsi"/>
                <w:sz w:val="22"/>
                <w:szCs w:val="22"/>
              </w:rPr>
              <w:t>$1M/yr. av. comp:  Affiliate CEO decides comp.</w:t>
            </w:r>
            <w:r>
              <w:rPr>
                <w:rFonts w:asciiTheme="minorHAnsi" w:hAnsiTheme="minorHAnsi"/>
                <w:sz w:val="22"/>
                <w:szCs w:val="22"/>
              </w:rPr>
              <w:t>,</w:t>
            </w:r>
            <w:r w:rsidRPr="004105CC">
              <w:rPr>
                <w:rFonts w:asciiTheme="minorHAnsi" w:hAnsiTheme="minorHAnsi"/>
                <w:sz w:val="22"/>
                <w:szCs w:val="22"/>
              </w:rPr>
              <w:t xml:space="preserve"> with</w:t>
            </w:r>
            <w:r>
              <w:rPr>
                <w:rFonts w:asciiTheme="minorHAnsi" w:hAnsiTheme="minorHAnsi"/>
                <w:sz w:val="22"/>
                <w:szCs w:val="22"/>
              </w:rPr>
              <w:t xml:space="preserve"> D applying</w:t>
            </w:r>
            <w:r w:rsidRPr="004105CC">
              <w:rPr>
                <w:rFonts w:asciiTheme="minorHAnsi" w:hAnsiTheme="minorHAnsi"/>
                <w:sz w:val="22"/>
                <w:szCs w:val="22"/>
              </w:rPr>
              <w:t xml:space="preserve">, based on </w:t>
            </w:r>
            <w:r>
              <w:rPr>
                <w:rFonts w:asciiTheme="minorHAnsi" w:hAnsiTheme="minorHAnsi"/>
                <w:sz w:val="22"/>
                <w:szCs w:val="22"/>
              </w:rPr>
              <w:t xml:space="preserve">arms-length negotiation initially and </w:t>
            </w:r>
            <w:r w:rsidRPr="004105CC">
              <w:rPr>
                <w:rFonts w:asciiTheme="minorHAnsi" w:hAnsiTheme="minorHAnsi"/>
                <w:sz w:val="22"/>
                <w:szCs w:val="22"/>
              </w:rPr>
              <w:t>relevant market data/individual</w:t>
            </w:r>
            <w:r>
              <w:rPr>
                <w:rFonts w:asciiTheme="minorHAnsi" w:hAnsiTheme="minorHAnsi"/>
                <w:sz w:val="22"/>
                <w:szCs w:val="22"/>
              </w:rPr>
              <w:t xml:space="preserve"> initially and upon change</w:t>
            </w:r>
          </w:p>
          <w:p w:rsidR="00FF7D53" w:rsidRDefault="00FF7D53" w:rsidP="007725DD">
            <w:pPr>
              <w:rPr>
                <w:color w:val="0070C0"/>
              </w:rPr>
            </w:pPr>
            <w:r>
              <w:rPr>
                <w:color w:val="0070C0"/>
                <w:u w:val="single"/>
              </w:rPr>
              <w:t>Exceptions:</w:t>
            </w:r>
            <w:r>
              <w:rPr>
                <w:color w:val="0070C0"/>
              </w:rPr>
              <w:t xml:space="preserve"> </w:t>
            </w:r>
          </w:p>
          <w:p w:rsidR="00FF7D53" w:rsidRDefault="00FF7D53" w:rsidP="007725DD">
            <w:pPr>
              <w:rPr>
                <w:color w:val="0070C0"/>
                <w:u w:val="single"/>
              </w:rPr>
            </w:pPr>
            <w:r w:rsidRPr="00D95868">
              <w:rPr>
                <w:color w:val="0070C0"/>
                <w:u w:val="single"/>
              </w:rPr>
              <w:t>Affiliate</w:t>
            </w:r>
            <w:r>
              <w:rPr>
                <w:color w:val="0070C0"/>
                <w:u w:val="single"/>
              </w:rPr>
              <w:t>:</w:t>
            </w:r>
          </w:p>
          <w:p w:rsidR="00FF7D53" w:rsidRDefault="00FF7D53" w:rsidP="007725DD">
            <w:r>
              <w:t xml:space="preserve">(a) UF Pres. conferring with UF BOT Chair before approving comp. is not to judge the specific amount of comp., but is to confirm that an appropriate process is being followed (as provided above) to determine that the  amount  is reasonable in the relevant market </w:t>
            </w:r>
          </w:p>
          <w:p w:rsidR="00FF7D53" w:rsidRDefault="00FF7D53" w:rsidP="007725DD"/>
          <w:p w:rsidR="00FF7D53" w:rsidRPr="004105CC" w:rsidRDefault="00FF7D53" w:rsidP="00822308">
            <w:r>
              <w:t xml:space="preserve">(b) This standard doesn’t apply to </w:t>
            </w:r>
            <w:r>
              <w:lastRenderedPageBreak/>
              <w:t xml:space="preserve">compensation of an Affiliate employee who is not a Disqualified Person </w:t>
            </w:r>
            <w:r w:rsidR="00822308">
              <w:t>and</w:t>
            </w:r>
            <w:r>
              <w:t xml:space="preserve"> who does not earn </w:t>
            </w:r>
            <w:r>
              <w:rPr>
                <w:u w:val="single"/>
              </w:rPr>
              <w:t>&gt;</w:t>
            </w:r>
            <w:r>
              <w:t>$1M/yr. on av.</w:t>
            </w:r>
          </w:p>
        </w:tc>
      </w:tr>
      <w:tr w:rsidR="00FF7D53" w:rsidTr="007725DD">
        <w:tc>
          <w:tcPr>
            <w:tcW w:w="10440" w:type="dxa"/>
            <w:gridSpan w:val="3"/>
          </w:tcPr>
          <w:p w:rsidR="00FF7D53" w:rsidRPr="00D95868" w:rsidRDefault="00FF7D53" w:rsidP="007725DD">
            <w:r w:rsidRPr="00027CC8">
              <w:rPr>
                <w:color w:val="00B050"/>
                <w:u w:val="single"/>
              </w:rPr>
              <w:lastRenderedPageBreak/>
              <w:t>Newly Required Examples:</w:t>
            </w:r>
            <w:r w:rsidRPr="00337876">
              <w:rPr>
                <w:color w:val="00B050"/>
              </w:rPr>
              <w:t xml:space="preserve">  </w:t>
            </w:r>
            <w:r w:rsidRPr="00C925DB">
              <w:rPr>
                <w:color w:val="00B050"/>
              </w:rPr>
              <w:t>(a)</w:t>
            </w:r>
            <w:r>
              <w:rPr>
                <w:color w:val="00B050"/>
              </w:rPr>
              <w:t xml:space="preserve"> </w:t>
            </w:r>
            <w:r>
              <w:t>UF Pres. approval, after conferring with the UF BOT Chair and notifying the Vice Chair, is now required for comp. of (</w:t>
            </w:r>
            <w:proofErr w:type="spellStart"/>
            <w:r>
              <w:t>i</w:t>
            </w:r>
            <w:proofErr w:type="spellEnd"/>
            <w:r>
              <w:t xml:space="preserve">) UAA/ Head FB and Men’s Basketball Coaches, UFICO COO and some UFICO investment leadership staff (Disqualified Persons); and  (ii) UAA Baseball Coach (employee with </w:t>
            </w:r>
            <w:r w:rsidRPr="00892428">
              <w:rPr>
                <w:u w:val="single"/>
              </w:rPr>
              <w:t>&gt;</w:t>
            </w:r>
            <w:r>
              <w:t>$1M/yr. av. comp.). For change in compensation, the final Affiliate Board or comp. comm. determination is required.</w:t>
            </w:r>
          </w:p>
          <w:p w:rsidR="00FF7D53" w:rsidRDefault="00FF7D53" w:rsidP="007725DD">
            <w:pPr>
              <w:rPr>
                <w:color w:val="00B050"/>
              </w:rPr>
            </w:pPr>
          </w:p>
          <w:p w:rsidR="00FF7D53" w:rsidRPr="004105CC" w:rsidRDefault="00FF7D53" w:rsidP="007725DD">
            <w:pPr>
              <w:rPr>
                <w:u w:val="single"/>
              </w:rPr>
            </w:pPr>
            <w:r>
              <w:rPr>
                <w:color w:val="00B050"/>
                <w:u w:val="single"/>
              </w:rPr>
              <w:t xml:space="preserve">Still Not Required </w:t>
            </w:r>
            <w:r w:rsidRPr="008E3A78">
              <w:rPr>
                <w:color w:val="00B050"/>
                <w:u w:val="single"/>
              </w:rPr>
              <w:t>Examples</w:t>
            </w:r>
            <w:r w:rsidRPr="008E3A78">
              <w:rPr>
                <w:color w:val="00B050"/>
              </w:rPr>
              <w:t>:</w:t>
            </w:r>
            <w:r>
              <w:rPr>
                <w:color w:val="00B050"/>
              </w:rPr>
              <w:t xml:space="preserve">  </w:t>
            </w:r>
            <w:r w:rsidRPr="00C925DB">
              <w:rPr>
                <w:color w:val="00B050"/>
              </w:rPr>
              <w:t>(a)</w:t>
            </w:r>
            <w:r>
              <w:rPr>
                <w:color w:val="00B050"/>
              </w:rPr>
              <w:t xml:space="preserve"> </w:t>
            </w:r>
            <w:r>
              <w:t>Compensation of other personnel by Affiliate is Affiliate CEO decision.</w:t>
            </w:r>
          </w:p>
        </w:tc>
      </w:tr>
      <w:tr w:rsidR="00FF7D53" w:rsidTr="007725DD">
        <w:tc>
          <w:tcPr>
            <w:tcW w:w="3480" w:type="dxa"/>
          </w:tcPr>
          <w:p w:rsidR="00FF7D53" w:rsidRPr="00DC7259" w:rsidRDefault="00FF7D53" w:rsidP="007725DD">
            <w:pPr>
              <w:rPr>
                <w:color w:val="0070C0"/>
              </w:rPr>
            </w:pPr>
            <w:r w:rsidRPr="00DC7259">
              <w:rPr>
                <w:color w:val="0070C0"/>
              </w:rPr>
              <w:t>13.  Research and IP Agreements</w:t>
            </w:r>
          </w:p>
        </w:tc>
        <w:tc>
          <w:tcPr>
            <w:tcW w:w="3480" w:type="dxa"/>
          </w:tcPr>
          <w:p w:rsidR="00FF7D53" w:rsidRDefault="00FF7D53" w:rsidP="007725DD">
            <w:pPr>
              <w:rPr>
                <w:color w:val="0070C0"/>
              </w:rPr>
            </w:pPr>
            <w:r w:rsidRPr="00DC7259">
              <w:rPr>
                <w:color w:val="0070C0"/>
              </w:rPr>
              <w:t>UF—</w:t>
            </w:r>
          </w:p>
          <w:p w:rsidR="00FF7D53" w:rsidRPr="0056314D" w:rsidRDefault="00FF7D53" w:rsidP="007725DD">
            <w:pPr>
              <w:rPr>
                <w:b/>
                <w:u w:val="single"/>
              </w:rPr>
            </w:pPr>
            <w:r>
              <w:rPr>
                <w:color w:val="0070C0"/>
              </w:rPr>
              <w:t xml:space="preserve">              </w:t>
            </w:r>
            <w:r w:rsidRPr="0056314D">
              <w:rPr>
                <w:b/>
                <w:u w:val="single"/>
              </w:rPr>
              <w:t xml:space="preserve">B </w:t>
            </w:r>
          </w:p>
          <w:p w:rsidR="00FF7D53" w:rsidRPr="008F13DF" w:rsidRDefault="00FF7D53" w:rsidP="007725DD">
            <w:r w:rsidRPr="008F13DF">
              <w:t xml:space="preserve">         (generally)</w:t>
            </w:r>
          </w:p>
          <w:p w:rsidR="00FF7D53" w:rsidRPr="00DC7259" w:rsidRDefault="00FF7D53" w:rsidP="007725DD">
            <w:pPr>
              <w:rPr>
                <w:color w:val="0070C0"/>
              </w:rPr>
            </w:pPr>
          </w:p>
          <w:p w:rsidR="00FF7D53" w:rsidRPr="0056314D" w:rsidRDefault="00FF7D53" w:rsidP="007725DD">
            <w:pPr>
              <w:rPr>
                <w:b/>
                <w:u w:val="single"/>
              </w:rPr>
            </w:pPr>
            <w:r w:rsidRPr="00DC7259">
              <w:rPr>
                <w:color w:val="0070C0"/>
              </w:rPr>
              <w:t xml:space="preserve">         </w:t>
            </w:r>
            <w:r>
              <w:rPr>
                <w:color w:val="0070C0"/>
              </w:rPr>
              <w:t xml:space="preserve">    </w:t>
            </w:r>
            <w:r w:rsidRPr="0056314D">
              <w:rPr>
                <w:b/>
                <w:u w:val="single"/>
              </w:rPr>
              <w:t xml:space="preserve">A </w:t>
            </w:r>
          </w:p>
          <w:p w:rsidR="00FF7D53" w:rsidRPr="008F13DF" w:rsidRDefault="00FF7D53" w:rsidP="007725DD">
            <w:r w:rsidRPr="008F13DF">
              <w:t>(for any required outside debt or creation of a new entity</w:t>
            </w:r>
            <w:r>
              <w:t xml:space="preserve"> or request for new appropriation</w:t>
            </w:r>
            <w:r w:rsidRPr="008F13DF">
              <w:t>)</w:t>
            </w:r>
          </w:p>
          <w:p w:rsidR="00FF7D53" w:rsidRDefault="00FF7D53" w:rsidP="007725DD">
            <w:pPr>
              <w:rPr>
                <w:color w:val="0070C0"/>
              </w:rPr>
            </w:pPr>
          </w:p>
          <w:p w:rsidR="00FF7D53" w:rsidRDefault="00FF7D53" w:rsidP="007725DD">
            <w:pPr>
              <w:rPr>
                <w:color w:val="0070C0"/>
              </w:rPr>
            </w:pPr>
            <w:r>
              <w:rPr>
                <w:color w:val="0070C0"/>
              </w:rPr>
              <w:t xml:space="preserve">            </w:t>
            </w:r>
          </w:p>
          <w:p w:rsidR="00FF7D53" w:rsidRPr="0056314D" w:rsidRDefault="00FF7D53" w:rsidP="007725DD">
            <w:pPr>
              <w:rPr>
                <w:b/>
                <w:color w:val="0070C0"/>
                <w:u w:val="single"/>
              </w:rPr>
            </w:pPr>
            <w:r>
              <w:rPr>
                <w:color w:val="0070C0"/>
              </w:rPr>
              <w:t xml:space="preserve">              </w:t>
            </w:r>
            <w:r w:rsidRPr="0056314D">
              <w:rPr>
                <w:b/>
                <w:u w:val="single"/>
              </w:rPr>
              <w:t>A</w:t>
            </w:r>
          </w:p>
          <w:p w:rsidR="00FF7D53" w:rsidRPr="00DC7259" w:rsidRDefault="00FF7D53" w:rsidP="007725DD">
            <w:pPr>
              <w:rPr>
                <w:color w:val="0070C0"/>
              </w:rPr>
            </w:pPr>
            <w:r w:rsidRPr="00DC7259">
              <w:rPr>
                <w:color w:val="0070C0"/>
              </w:rPr>
              <w:t xml:space="preserve"> </w:t>
            </w:r>
            <w:r w:rsidRPr="008F13DF">
              <w:t xml:space="preserve">(for facilities construction </w:t>
            </w:r>
            <w:r>
              <w:t xml:space="preserve">or real estate transaction </w:t>
            </w:r>
            <w:r w:rsidRPr="008F13DF">
              <w:t>over applicable threshold)</w:t>
            </w:r>
          </w:p>
          <w:p w:rsidR="00FF7D53" w:rsidRPr="00DC7259" w:rsidRDefault="00FF7D53" w:rsidP="007725DD">
            <w:pPr>
              <w:rPr>
                <w:color w:val="0070C0"/>
              </w:rPr>
            </w:pPr>
          </w:p>
          <w:p w:rsidR="00FF7D53" w:rsidRPr="008F13DF" w:rsidRDefault="00FF7D53" w:rsidP="007725DD">
            <w:pPr>
              <w:rPr>
                <w:color w:val="0070C0"/>
              </w:rPr>
            </w:pPr>
            <w:r w:rsidRPr="008F13DF">
              <w:rPr>
                <w:color w:val="0070C0"/>
              </w:rPr>
              <w:t>Affiliate</w:t>
            </w:r>
            <w:r>
              <w:rPr>
                <w:color w:val="0070C0"/>
              </w:rPr>
              <w:t>s</w:t>
            </w:r>
            <w:r w:rsidRPr="008F13DF">
              <w:rPr>
                <w:color w:val="0070C0"/>
              </w:rPr>
              <w:t>—</w:t>
            </w:r>
          </w:p>
          <w:p w:rsidR="00FF7D53" w:rsidRPr="008F13DF" w:rsidRDefault="00FF7D53" w:rsidP="007725DD">
            <w:r>
              <w:rPr>
                <w:color w:val="0070C0"/>
              </w:rPr>
              <w:t xml:space="preserve">      </w:t>
            </w:r>
            <w:r w:rsidRPr="002319D0">
              <w:rPr>
                <w:b/>
              </w:rPr>
              <w:t>Affiliate CEO</w:t>
            </w:r>
            <w:r w:rsidRPr="008F13DF">
              <w:t xml:space="preserve"> approves</w:t>
            </w:r>
          </w:p>
          <w:p w:rsidR="00FF7D53" w:rsidRPr="008F13DF" w:rsidRDefault="00FF7D53" w:rsidP="007725DD">
            <w:r w:rsidRPr="008F13DF">
              <w:t xml:space="preserve">           (generally)</w:t>
            </w:r>
          </w:p>
          <w:p w:rsidR="00FF7D53" w:rsidRPr="00DC7259" w:rsidRDefault="00FF7D53" w:rsidP="007725DD">
            <w:pPr>
              <w:rPr>
                <w:color w:val="0070C0"/>
              </w:rPr>
            </w:pPr>
          </w:p>
          <w:p w:rsidR="00FF7D53" w:rsidRPr="002319D0" w:rsidRDefault="00FF7D53" w:rsidP="007725DD">
            <w:pPr>
              <w:rPr>
                <w:b/>
                <w:u w:val="single"/>
              </w:rPr>
            </w:pPr>
            <w:r w:rsidRPr="00DC7259">
              <w:rPr>
                <w:color w:val="0070C0"/>
              </w:rPr>
              <w:t xml:space="preserve">           </w:t>
            </w:r>
            <w:r w:rsidRPr="008F13DF">
              <w:t xml:space="preserve">But </w:t>
            </w:r>
            <w:r w:rsidRPr="002319D0">
              <w:rPr>
                <w:b/>
                <w:u w:val="single"/>
              </w:rPr>
              <w:t>A</w:t>
            </w:r>
          </w:p>
          <w:p w:rsidR="00FF7D53" w:rsidRPr="008F13DF" w:rsidRDefault="00FF7D53" w:rsidP="007725DD">
            <w:r w:rsidRPr="008F13DF">
              <w:t xml:space="preserve">           (for any required Affiliate outside debt or new entity</w:t>
            </w:r>
            <w:r>
              <w:t xml:space="preserve"> creation</w:t>
            </w:r>
            <w:r w:rsidR="00B9725F">
              <w:t xml:space="preserve"> or request for new appropriation</w:t>
            </w:r>
            <w:r w:rsidRPr="008F13DF">
              <w:t>)</w:t>
            </w:r>
          </w:p>
          <w:p w:rsidR="00FF7D53" w:rsidRPr="00DC7259" w:rsidRDefault="00FF7D53" w:rsidP="007725DD">
            <w:pPr>
              <w:rPr>
                <w:color w:val="0070C0"/>
              </w:rPr>
            </w:pPr>
          </w:p>
          <w:p w:rsidR="00FF7D53" w:rsidRPr="008F13DF" w:rsidRDefault="00FF7D53" w:rsidP="007725DD">
            <w:r w:rsidRPr="00DC7259">
              <w:rPr>
                <w:color w:val="0070C0"/>
              </w:rPr>
              <w:t xml:space="preserve">           </w:t>
            </w:r>
            <w:r w:rsidRPr="008F13DF">
              <w:t xml:space="preserve">But </w:t>
            </w:r>
            <w:r w:rsidRPr="002319D0">
              <w:rPr>
                <w:b/>
                <w:u w:val="single"/>
              </w:rPr>
              <w:t>C</w:t>
            </w:r>
          </w:p>
          <w:p w:rsidR="00FF7D53" w:rsidRPr="008F13DF" w:rsidRDefault="00FF7D53" w:rsidP="007725DD">
            <w:r w:rsidRPr="008F13DF">
              <w:t xml:space="preserve">          (for any required Affiliate facility construction </w:t>
            </w:r>
            <w:r>
              <w:t xml:space="preserve">or real estate transaction </w:t>
            </w:r>
            <w:r w:rsidRPr="008F13DF">
              <w:t>above applicable threshold)</w:t>
            </w:r>
          </w:p>
          <w:p w:rsidR="00FF7D53" w:rsidRPr="00DC7259" w:rsidRDefault="00FF7D53" w:rsidP="007725DD">
            <w:pPr>
              <w:rPr>
                <w:color w:val="0070C0"/>
              </w:rPr>
            </w:pPr>
            <w:r w:rsidRPr="00DC7259">
              <w:rPr>
                <w:color w:val="0070C0"/>
              </w:rPr>
              <w:t xml:space="preserve">         </w:t>
            </w:r>
          </w:p>
        </w:tc>
        <w:tc>
          <w:tcPr>
            <w:tcW w:w="3480" w:type="dxa"/>
          </w:tcPr>
          <w:p w:rsidR="00FF7D53" w:rsidRDefault="00FF7D53" w:rsidP="007725DD">
            <w:pPr>
              <w:rPr>
                <w:color w:val="0070C0"/>
                <w:u w:val="single"/>
              </w:rPr>
            </w:pPr>
            <w:r>
              <w:rPr>
                <w:color w:val="0070C0"/>
                <w:u w:val="single"/>
              </w:rPr>
              <w:t>Additional Requirements:</w:t>
            </w:r>
          </w:p>
          <w:p w:rsidR="00FF7D53" w:rsidRDefault="00FF7D53" w:rsidP="007725DD">
            <w:pPr>
              <w:rPr>
                <w:color w:val="0070C0"/>
                <w:u w:val="single"/>
              </w:rPr>
            </w:pPr>
            <w:r>
              <w:rPr>
                <w:color w:val="0070C0"/>
                <w:u w:val="single"/>
              </w:rPr>
              <w:t>UF:</w:t>
            </w:r>
          </w:p>
          <w:p w:rsidR="00FF7D53" w:rsidRDefault="00FF7D53" w:rsidP="007725DD">
            <w:r>
              <w:t xml:space="preserve">(a) Research conflict and IP </w:t>
            </w:r>
            <w:proofErr w:type="spellStart"/>
            <w:r w:rsidR="00055007">
              <w:t>reg</w:t>
            </w:r>
            <w:r>
              <w:t>s</w:t>
            </w:r>
            <w:proofErr w:type="spellEnd"/>
            <w:r w:rsidR="00055007">
              <w:t>.</w:t>
            </w:r>
            <w:r>
              <w:t xml:space="preserve"> </w:t>
            </w:r>
            <w:proofErr w:type="gramStart"/>
            <w:r>
              <w:t>approved</w:t>
            </w:r>
            <w:proofErr w:type="gramEnd"/>
            <w:r>
              <w:t xml:space="preserve"> by UF Board (as has been the case).</w:t>
            </w:r>
          </w:p>
          <w:p w:rsidR="00FF7D53" w:rsidRDefault="00FF7D53" w:rsidP="007725DD"/>
          <w:p w:rsidR="00FF7D53" w:rsidRPr="008F13DF" w:rsidRDefault="00FF7D53" w:rsidP="007725DD">
            <w:r>
              <w:t>(b) As endorsed by BOG, UF Pres</w:t>
            </w:r>
            <w:proofErr w:type="gramStart"/>
            <w:r>
              <w:t>./</w:t>
            </w:r>
            <w:proofErr w:type="gramEnd"/>
            <w:r>
              <w:t xml:space="preserve">designee approves </w:t>
            </w:r>
            <w:r w:rsidR="00822308">
              <w:t xml:space="preserve">most research and IP agreements, as well as </w:t>
            </w:r>
            <w:r>
              <w:t>temporary internal financing from a UF sponsored research fund to begin work under cost reimbursable research awards (common in research).  These bring resources to UF, require specialized expertise, advance core mission.  Special funds are intended for research (indirect cost recovery, private donations and clinical revenues available for research, appropriated funds authorized or budgeted for research, and interest on these).</w:t>
            </w:r>
          </w:p>
          <w:p w:rsidR="00FF7D53" w:rsidRDefault="00FF7D53" w:rsidP="007725DD">
            <w:pPr>
              <w:rPr>
                <w:color w:val="0070C0"/>
                <w:u w:val="single"/>
              </w:rPr>
            </w:pPr>
          </w:p>
          <w:p w:rsidR="00FF7D53" w:rsidRDefault="00FF7D53" w:rsidP="007725DD">
            <w:pPr>
              <w:rPr>
                <w:color w:val="0070C0"/>
                <w:u w:val="single"/>
              </w:rPr>
            </w:pPr>
            <w:r>
              <w:rPr>
                <w:color w:val="0070C0"/>
                <w:u w:val="single"/>
              </w:rPr>
              <w:t xml:space="preserve">Affiliate: </w:t>
            </w:r>
          </w:p>
          <w:p w:rsidR="00FF7D53" w:rsidRDefault="00FF7D53" w:rsidP="007725DD">
            <w:r w:rsidRPr="00682909">
              <w:t>(a)</w:t>
            </w:r>
            <w:r>
              <w:t xml:space="preserve"> Affiliate CEO/designee approves research and IP agreements using Affiliate funds.</w:t>
            </w:r>
          </w:p>
          <w:p w:rsidR="00FF7D53" w:rsidRPr="00682909" w:rsidRDefault="00FF7D53" w:rsidP="007725DD"/>
          <w:p w:rsidR="00FF7D53" w:rsidRDefault="00FF7D53" w:rsidP="007725DD">
            <w:pPr>
              <w:rPr>
                <w:color w:val="0070C0"/>
                <w:u w:val="single"/>
              </w:rPr>
            </w:pPr>
            <w:r>
              <w:rPr>
                <w:color w:val="0070C0"/>
                <w:u w:val="single"/>
              </w:rPr>
              <w:t xml:space="preserve">Exceptions:  </w:t>
            </w:r>
          </w:p>
          <w:p w:rsidR="00FF7D53" w:rsidRDefault="00FF7D53" w:rsidP="007725DD">
            <w:pPr>
              <w:rPr>
                <w:color w:val="0070C0"/>
                <w:u w:val="single"/>
              </w:rPr>
            </w:pPr>
            <w:r>
              <w:rPr>
                <w:color w:val="0070C0"/>
                <w:u w:val="single"/>
              </w:rPr>
              <w:t xml:space="preserve">UF &amp; Affiliate: </w:t>
            </w:r>
          </w:p>
          <w:p w:rsidR="00FF7D53" w:rsidRDefault="00FF7D53" w:rsidP="007725DD">
            <w:r>
              <w:t>(</w:t>
            </w:r>
            <w:proofErr w:type="gramStart"/>
            <w:r>
              <w:t>a</w:t>
            </w:r>
            <w:proofErr w:type="gramEnd"/>
            <w:r>
              <w:t>) A is required for outside debt or creation of a new entity or request for new appropriation.</w:t>
            </w:r>
          </w:p>
          <w:p w:rsidR="00FF7D53" w:rsidRDefault="00FF7D53" w:rsidP="007725DD"/>
          <w:p w:rsidR="00FF7D53" w:rsidRPr="00682909" w:rsidRDefault="00FF7D53" w:rsidP="007725DD">
            <w:r>
              <w:t>(</w:t>
            </w:r>
            <w:proofErr w:type="gramStart"/>
            <w:r>
              <w:t>b</w:t>
            </w:r>
            <w:proofErr w:type="gramEnd"/>
            <w:r>
              <w:t xml:space="preserve">) A (for UF) or C (for Affiliate) is </w:t>
            </w:r>
            <w:r>
              <w:lastRenderedPageBreak/>
              <w:t>required for facility construction or real estate transaction over threshold.</w:t>
            </w:r>
          </w:p>
          <w:p w:rsidR="00FF7D53" w:rsidRDefault="00FF7D53" w:rsidP="007725DD"/>
        </w:tc>
      </w:tr>
      <w:tr w:rsidR="00FF7D53" w:rsidTr="007725DD">
        <w:tc>
          <w:tcPr>
            <w:tcW w:w="10440" w:type="dxa"/>
            <w:gridSpan w:val="3"/>
          </w:tcPr>
          <w:p w:rsidR="00FF7D53" w:rsidRPr="008F13DF" w:rsidRDefault="00FF7D53" w:rsidP="007725DD">
            <w:r w:rsidRPr="00027CC8">
              <w:rPr>
                <w:color w:val="00B050"/>
                <w:u w:val="single"/>
              </w:rPr>
              <w:lastRenderedPageBreak/>
              <w:t>Newly Required Examples:</w:t>
            </w:r>
            <w:r w:rsidRPr="00337876">
              <w:rPr>
                <w:color w:val="00B050"/>
              </w:rPr>
              <w:t xml:space="preserve">  </w:t>
            </w:r>
            <w:r w:rsidRPr="00C925DB">
              <w:rPr>
                <w:color w:val="00B050"/>
              </w:rPr>
              <w:t>(a)</w:t>
            </w:r>
            <w:r>
              <w:rPr>
                <w:color w:val="00B050"/>
              </w:rPr>
              <w:t xml:space="preserve">  </w:t>
            </w:r>
            <w:r>
              <w:t>A applies to outside debt or creation of new entity for UF, UFRF, IFAS research entities (as has long been the case), and A (for UF) or C (for UFRF or IFAS research entities) applies to facilities construction, if thresholds are triggered for these actions (e.g., A for Clinical and Translational Research facility).</w:t>
            </w:r>
          </w:p>
          <w:p w:rsidR="00FF7D53" w:rsidRDefault="00FF7D53" w:rsidP="007725DD">
            <w:r>
              <w:rPr>
                <w:color w:val="00B050"/>
                <w:u w:val="single"/>
              </w:rPr>
              <w:t xml:space="preserve">Still Not Required </w:t>
            </w:r>
            <w:r w:rsidRPr="008E3A78">
              <w:rPr>
                <w:color w:val="00B050"/>
                <w:u w:val="single"/>
              </w:rPr>
              <w:t>Examples</w:t>
            </w:r>
            <w:r w:rsidRPr="008E3A78">
              <w:rPr>
                <w:color w:val="00B050"/>
              </w:rPr>
              <w:t>:</w:t>
            </w:r>
            <w:r>
              <w:rPr>
                <w:color w:val="00B050"/>
              </w:rPr>
              <w:t xml:space="preserve">  </w:t>
            </w:r>
            <w:r w:rsidRPr="00C925DB">
              <w:rPr>
                <w:color w:val="00B050"/>
              </w:rPr>
              <w:t>(a</w:t>
            </w:r>
            <w:proofErr w:type="gramStart"/>
            <w:r w:rsidRPr="00C925DB">
              <w:rPr>
                <w:color w:val="00B050"/>
              </w:rPr>
              <w:t>)</w:t>
            </w:r>
            <w:r>
              <w:rPr>
                <w:color w:val="00B050"/>
              </w:rPr>
              <w:t xml:space="preserve">  </w:t>
            </w:r>
            <w:r>
              <w:t>Sponsored</w:t>
            </w:r>
            <w:proofErr w:type="gramEnd"/>
            <w:r>
              <w:t xml:space="preserve"> research agreements not binding UF or Affiliate to debt, to UF or an Affiliate creating a new entity, or to construction or a real estate transaction over the threshold (most sponsored research agreements).</w:t>
            </w:r>
          </w:p>
          <w:p w:rsidR="00FF7D53" w:rsidRPr="00682909" w:rsidRDefault="00FF7D53" w:rsidP="007725DD">
            <w:pPr>
              <w:rPr>
                <w:u w:val="single"/>
              </w:rPr>
            </w:pPr>
          </w:p>
        </w:tc>
      </w:tr>
      <w:tr w:rsidR="00FF7D53" w:rsidTr="007725DD">
        <w:tc>
          <w:tcPr>
            <w:tcW w:w="3480" w:type="dxa"/>
          </w:tcPr>
          <w:p w:rsidR="00FF7D53" w:rsidRPr="00B153B3" w:rsidRDefault="00FF7D53" w:rsidP="007725DD">
            <w:r w:rsidRPr="00B153B3">
              <w:t xml:space="preserve">14.  </w:t>
            </w:r>
            <w:r w:rsidR="008E55A3" w:rsidRPr="00B153B3">
              <w:t xml:space="preserve">(a) </w:t>
            </w:r>
            <w:r w:rsidRPr="00B153B3">
              <w:t>Creation of New Entity, Affiliate, Subsidiary, Merger</w:t>
            </w:r>
          </w:p>
          <w:p w:rsidR="00FF7D53" w:rsidRPr="00B153B3" w:rsidRDefault="00FF7D53" w:rsidP="007725DD"/>
          <w:p w:rsidR="00FF7D53" w:rsidRPr="00B153B3" w:rsidRDefault="00FF7D53" w:rsidP="007725DD">
            <w:r w:rsidRPr="00B153B3">
              <w:t>(Involves control or ownership interest.  N/A to collaboration-style affiliation agreements)</w:t>
            </w:r>
          </w:p>
          <w:p w:rsidR="008E55A3" w:rsidRPr="00B153B3" w:rsidRDefault="008E55A3" w:rsidP="007725DD"/>
          <w:p w:rsidR="008E55A3" w:rsidRPr="00B153B3" w:rsidRDefault="008E55A3" w:rsidP="007725DD">
            <w:r w:rsidRPr="00B153B3">
              <w:t xml:space="preserve">(b) Amend </w:t>
            </w:r>
            <w:r w:rsidR="00D07A0A" w:rsidRPr="00B153B3">
              <w:t>Affiliate’s</w:t>
            </w:r>
            <w:r w:rsidR="00A438CE" w:rsidRPr="00B153B3">
              <w:t xml:space="preserve"> or </w:t>
            </w:r>
            <w:proofErr w:type="spellStart"/>
            <w:r w:rsidR="00A438CE" w:rsidRPr="00B153B3">
              <w:t>Shands</w:t>
            </w:r>
            <w:proofErr w:type="spellEnd"/>
            <w:r w:rsidR="00A438CE" w:rsidRPr="00B153B3">
              <w:t xml:space="preserve">’ Entity’s </w:t>
            </w:r>
            <w:r w:rsidR="00D07A0A" w:rsidRPr="00B153B3">
              <w:t xml:space="preserve">Corp. </w:t>
            </w:r>
            <w:r w:rsidRPr="00B153B3">
              <w:t xml:space="preserve">Articles of </w:t>
            </w:r>
            <w:r w:rsidR="00D07A0A" w:rsidRPr="00B153B3">
              <w:t>Organization</w:t>
            </w:r>
          </w:p>
          <w:p w:rsidR="008E55A3" w:rsidRPr="00B153B3" w:rsidRDefault="008E55A3" w:rsidP="007725DD"/>
          <w:p w:rsidR="008E55A3" w:rsidRPr="00B153B3" w:rsidRDefault="008E55A3" w:rsidP="00A438CE">
            <w:r w:rsidRPr="00B153B3">
              <w:t xml:space="preserve">(c) Amend </w:t>
            </w:r>
            <w:r w:rsidR="00D07A0A" w:rsidRPr="00B153B3">
              <w:t>Affiliate</w:t>
            </w:r>
            <w:r w:rsidR="00A438CE" w:rsidRPr="00B153B3">
              <w:t>’s</w:t>
            </w:r>
            <w:r w:rsidR="00D07A0A" w:rsidRPr="00B153B3">
              <w:t xml:space="preserve"> </w:t>
            </w:r>
            <w:r w:rsidRPr="00B153B3">
              <w:t xml:space="preserve">Bylaws </w:t>
            </w:r>
          </w:p>
        </w:tc>
        <w:tc>
          <w:tcPr>
            <w:tcW w:w="3480" w:type="dxa"/>
          </w:tcPr>
          <w:p w:rsidR="00FF7D53" w:rsidRDefault="00FF7D53" w:rsidP="007725DD">
            <w:r w:rsidRPr="00682909">
              <w:rPr>
                <w:color w:val="0070C0"/>
              </w:rPr>
              <w:t>UF—</w:t>
            </w:r>
          </w:p>
          <w:p w:rsidR="00FF7D53" w:rsidRDefault="00FF7D53" w:rsidP="007725DD">
            <w:pPr>
              <w:rPr>
                <w:b/>
                <w:u w:val="single"/>
              </w:rPr>
            </w:pPr>
            <w:r>
              <w:t xml:space="preserve">                  </w:t>
            </w:r>
            <w:r w:rsidRPr="002319D0">
              <w:rPr>
                <w:b/>
                <w:u w:val="single"/>
              </w:rPr>
              <w:t xml:space="preserve">A </w:t>
            </w:r>
          </w:p>
          <w:p w:rsidR="008E55A3" w:rsidRDefault="008E55A3" w:rsidP="007725DD">
            <w:r>
              <w:t>Creat</w:t>
            </w:r>
            <w:r w:rsidR="00A438CE">
              <w:t>e</w:t>
            </w:r>
            <w:r>
              <w:t xml:space="preserve"> New Entity, Affiliate, Subsidiary, </w:t>
            </w:r>
            <w:r w:rsidR="00C90BE1">
              <w:t xml:space="preserve">or </w:t>
            </w:r>
            <w:r>
              <w:t xml:space="preserve">Merger </w:t>
            </w:r>
          </w:p>
          <w:p w:rsidR="008E55A3" w:rsidRPr="008E55A3" w:rsidRDefault="008E55A3" w:rsidP="007725DD"/>
          <w:p w:rsidR="00FF7D53" w:rsidRDefault="00FF7D53" w:rsidP="007725DD">
            <w:r w:rsidRPr="00682909">
              <w:rPr>
                <w:color w:val="0070C0"/>
              </w:rPr>
              <w:t>Affiliate—</w:t>
            </w:r>
          </w:p>
          <w:p w:rsidR="00FF7D53" w:rsidRDefault="00FF7D53" w:rsidP="007725DD">
            <w:pPr>
              <w:rPr>
                <w:b/>
                <w:u w:val="single"/>
              </w:rPr>
            </w:pPr>
            <w:r>
              <w:t xml:space="preserve">                  </w:t>
            </w:r>
            <w:r w:rsidRPr="002319D0">
              <w:rPr>
                <w:b/>
                <w:u w:val="single"/>
              </w:rPr>
              <w:t xml:space="preserve">A  </w:t>
            </w:r>
          </w:p>
          <w:p w:rsidR="008E55A3" w:rsidRPr="00B153B3" w:rsidRDefault="008E55A3" w:rsidP="008E55A3">
            <w:r>
              <w:t>Creat</w:t>
            </w:r>
            <w:r w:rsidR="00A438CE">
              <w:t>e</w:t>
            </w:r>
            <w:r>
              <w:t xml:space="preserve"> New Entity, Affiliate, Subsidiary</w:t>
            </w:r>
            <w:r w:rsidR="00C90BE1">
              <w:t>,</w:t>
            </w:r>
            <w:r w:rsidR="00A438CE">
              <w:t xml:space="preserve"> or</w:t>
            </w:r>
            <w:r>
              <w:t xml:space="preserve"> Merger</w:t>
            </w:r>
            <w:r w:rsidR="00C90BE1" w:rsidRPr="00B153B3">
              <w:t>,</w:t>
            </w:r>
            <w:r w:rsidRPr="00B153B3">
              <w:t xml:space="preserve"> or</w:t>
            </w:r>
            <w:r w:rsidR="00A438CE" w:rsidRPr="00B153B3">
              <w:t xml:space="preserve"> </w:t>
            </w:r>
            <w:r w:rsidRPr="00B153B3">
              <w:t>Amend Affiliate Articles</w:t>
            </w:r>
          </w:p>
          <w:p w:rsidR="008E55A3" w:rsidRPr="00B153B3" w:rsidRDefault="008E55A3" w:rsidP="008E55A3"/>
          <w:p w:rsidR="00A438CE" w:rsidRPr="00B153B3" w:rsidRDefault="008E55A3" w:rsidP="008E55A3">
            <w:pPr>
              <w:rPr>
                <w:b/>
              </w:rPr>
            </w:pPr>
            <w:r w:rsidRPr="00B153B3">
              <w:t xml:space="preserve">                 </w:t>
            </w:r>
            <w:r w:rsidR="00A438CE" w:rsidRPr="00B153B3">
              <w:rPr>
                <w:b/>
                <w:u w:val="single"/>
              </w:rPr>
              <w:t>C</w:t>
            </w:r>
          </w:p>
          <w:p w:rsidR="008E55A3" w:rsidRPr="00B153B3" w:rsidRDefault="00A438CE" w:rsidP="008E55A3">
            <w:r w:rsidRPr="00B153B3">
              <w:t xml:space="preserve">   </w:t>
            </w:r>
            <w:r w:rsidR="008E55A3" w:rsidRPr="00B153B3">
              <w:t>Amend</w:t>
            </w:r>
            <w:r w:rsidRPr="00B153B3">
              <w:t xml:space="preserve"> </w:t>
            </w:r>
            <w:r w:rsidR="008E55A3" w:rsidRPr="00B153B3">
              <w:t>Affiliate Bylaws</w:t>
            </w:r>
          </w:p>
          <w:p w:rsidR="008E55A3" w:rsidRPr="00B153B3" w:rsidRDefault="008E55A3" w:rsidP="007725DD"/>
          <w:p w:rsidR="00FF7D53" w:rsidRPr="00B153B3" w:rsidRDefault="00FF7D53" w:rsidP="007725DD">
            <w:proofErr w:type="spellStart"/>
            <w:r w:rsidRPr="00B153B3">
              <w:rPr>
                <w:color w:val="7030A0"/>
              </w:rPr>
              <w:t>Shands</w:t>
            </w:r>
            <w:proofErr w:type="spellEnd"/>
            <w:r w:rsidRPr="00B153B3">
              <w:rPr>
                <w:color w:val="7030A0"/>
              </w:rPr>
              <w:t xml:space="preserve"> Entities—</w:t>
            </w:r>
          </w:p>
          <w:p w:rsidR="00FF7D53" w:rsidRPr="00B153B3" w:rsidRDefault="00FF7D53" w:rsidP="007725DD">
            <w:pPr>
              <w:rPr>
                <w:b/>
                <w:u w:val="single"/>
              </w:rPr>
            </w:pPr>
            <w:r w:rsidRPr="00B153B3">
              <w:t xml:space="preserve">                  </w:t>
            </w:r>
            <w:r w:rsidRPr="00B153B3">
              <w:rPr>
                <w:b/>
                <w:u w:val="single"/>
              </w:rPr>
              <w:t xml:space="preserve">A </w:t>
            </w:r>
          </w:p>
          <w:p w:rsidR="00FF7D53" w:rsidRDefault="008E55A3" w:rsidP="00A438CE">
            <w:r w:rsidRPr="00B153B3">
              <w:t>Creat</w:t>
            </w:r>
            <w:r w:rsidR="00A438CE" w:rsidRPr="00B153B3">
              <w:t>e</w:t>
            </w:r>
            <w:r w:rsidRPr="00B153B3">
              <w:t xml:space="preserve"> New Entity, Affiliate, Subsidiary, </w:t>
            </w:r>
            <w:r w:rsidR="00A438CE" w:rsidRPr="00B153B3">
              <w:t xml:space="preserve">or </w:t>
            </w:r>
            <w:r w:rsidRPr="00B153B3">
              <w:t>Merger</w:t>
            </w:r>
            <w:r w:rsidR="00A438CE" w:rsidRPr="00B153B3">
              <w:t xml:space="preserve"> </w:t>
            </w:r>
            <w:r w:rsidRPr="00B153B3">
              <w:t>or</w:t>
            </w:r>
            <w:r w:rsidR="00A438CE" w:rsidRPr="00B153B3">
              <w:t xml:space="preserve"> </w:t>
            </w:r>
            <w:r w:rsidRPr="00B153B3">
              <w:t xml:space="preserve">Amend </w:t>
            </w:r>
            <w:proofErr w:type="spellStart"/>
            <w:r w:rsidRPr="00B153B3">
              <w:t>Shands</w:t>
            </w:r>
            <w:proofErr w:type="spellEnd"/>
            <w:r w:rsidRPr="00B153B3">
              <w:t xml:space="preserve"> Entity Articles</w:t>
            </w:r>
            <w:r w:rsidR="00C90BE1">
              <w:t xml:space="preserve"> </w:t>
            </w:r>
          </w:p>
        </w:tc>
        <w:tc>
          <w:tcPr>
            <w:tcW w:w="3480" w:type="dxa"/>
          </w:tcPr>
          <w:p w:rsidR="00FF7D53" w:rsidRDefault="00FF7D53" w:rsidP="007725DD">
            <w:pPr>
              <w:rPr>
                <w:color w:val="0070C0"/>
              </w:rPr>
            </w:pPr>
            <w:r>
              <w:rPr>
                <w:color w:val="0070C0"/>
                <w:u w:val="single"/>
              </w:rPr>
              <w:t>Additional Requirements:</w:t>
            </w:r>
            <w:r w:rsidRPr="00C54533">
              <w:rPr>
                <w:color w:val="0070C0"/>
              </w:rPr>
              <w:t xml:space="preserve">  </w:t>
            </w:r>
          </w:p>
          <w:p w:rsidR="00FF7D53" w:rsidRDefault="00FF7D53" w:rsidP="007725DD">
            <w:pPr>
              <w:pStyle w:val="BodyText"/>
              <w:spacing w:after="0"/>
              <w:rPr>
                <w:rFonts w:asciiTheme="minorHAnsi" w:hAnsiTheme="minorHAnsi"/>
                <w:color w:val="7030A0"/>
                <w:sz w:val="22"/>
                <w:szCs w:val="22"/>
                <w:u w:val="single"/>
              </w:rPr>
            </w:pPr>
            <w:proofErr w:type="spellStart"/>
            <w:r>
              <w:rPr>
                <w:rFonts w:asciiTheme="minorHAnsi" w:hAnsiTheme="minorHAnsi"/>
                <w:color w:val="7030A0"/>
                <w:sz w:val="22"/>
                <w:szCs w:val="22"/>
                <w:u w:val="single"/>
              </w:rPr>
              <w:t>Shands</w:t>
            </w:r>
            <w:proofErr w:type="spellEnd"/>
            <w:r>
              <w:rPr>
                <w:rFonts w:asciiTheme="minorHAnsi" w:hAnsiTheme="minorHAnsi"/>
                <w:color w:val="7030A0"/>
                <w:sz w:val="22"/>
                <w:szCs w:val="22"/>
                <w:u w:val="single"/>
              </w:rPr>
              <w:t xml:space="preserve"> Entities:</w:t>
            </w:r>
          </w:p>
          <w:p w:rsidR="00FF7D53"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(a) </w:t>
            </w:r>
            <w:proofErr w:type="spellStart"/>
            <w:r>
              <w:rPr>
                <w:rFonts w:asciiTheme="minorHAnsi" w:hAnsiTheme="minorHAnsi"/>
                <w:sz w:val="22"/>
                <w:szCs w:val="22"/>
              </w:rPr>
              <w:t>Shands</w:t>
            </w:r>
            <w:proofErr w:type="spellEnd"/>
            <w:r>
              <w:rPr>
                <w:rFonts w:asciiTheme="minorHAnsi" w:hAnsiTheme="minorHAnsi"/>
                <w:sz w:val="22"/>
                <w:szCs w:val="22"/>
              </w:rPr>
              <w:t xml:space="preserve"> processes apply.</w:t>
            </w:r>
          </w:p>
          <w:p w:rsidR="00FF7D53"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 </w:t>
            </w:r>
          </w:p>
          <w:p w:rsidR="00FF7D53" w:rsidRPr="00A50D80" w:rsidRDefault="00FF7D53" w:rsidP="007725DD">
            <w:pPr>
              <w:pStyle w:val="BodyText"/>
              <w:spacing w:after="0"/>
              <w:rPr>
                <w:rFonts w:asciiTheme="minorHAnsi" w:hAnsiTheme="minorHAnsi"/>
                <w:sz w:val="22"/>
                <w:szCs w:val="22"/>
              </w:rPr>
            </w:pPr>
            <w:r>
              <w:rPr>
                <w:rFonts w:asciiTheme="minorHAnsi" w:hAnsiTheme="minorHAnsi"/>
                <w:sz w:val="22"/>
                <w:szCs w:val="22"/>
              </w:rPr>
              <w:t xml:space="preserve">(b) </w:t>
            </w:r>
            <w:r w:rsidRPr="00A50D80">
              <w:rPr>
                <w:rFonts w:asciiTheme="minorHAnsi" w:hAnsiTheme="minorHAnsi"/>
                <w:sz w:val="22"/>
                <w:szCs w:val="22"/>
              </w:rPr>
              <w:t xml:space="preserve">See Exhibit A, p.4 re: </w:t>
            </w:r>
            <w:proofErr w:type="spellStart"/>
            <w:r>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Jax</w:t>
            </w:r>
            <w:proofErr w:type="spellEnd"/>
            <w:r>
              <w:rPr>
                <w:rFonts w:asciiTheme="minorHAnsi" w:hAnsiTheme="minorHAnsi"/>
                <w:sz w:val="22"/>
                <w:szCs w:val="22"/>
              </w:rPr>
              <w:t xml:space="preserve"> Bylaws require the </w:t>
            </w:r>
            <w:r w:rsidRPr="00A50D80">
              <w:rPr>
                <w:rFonts w:asciiTheme="minorHAnsi" w:hAnsiTheme="minorHAnsi"/>
                <w:sz w:val="22"/>
                <w:szCs w:val="22"/>
              </w:rPr>
              <w:t>Ja</w:t>
            </w:r>
            <w:r>
              <w:rPr>
                <w:rFonts w:asciiTheme="minorHAnsi" w:hAnsiTheme="minorHAnsi"/>
                <w:sz w:val="22"/>
                <w:szCs w:val="22"/>
              </w:rPr>
              <w:t>cksonville parent corp. c</w:t>
            </w:r>
            <w:r w:rsidRPr="00A50D80">
              <w:rPr>
                <w:rFonts w:asciiTheme="minorHAnsi" w:hAnsiTheme="minorHAnsi"/>
                <w:sz w:val="22"/>
                <w:szCs w:val="22"/>
              </w:rPr>
              <w:t>hair (</w:t>
            </w:r>
            <w:r>
              <w:rPr>
                <w:rFonts w:asciiTheme="minorHAnsi" w:hAnsiTheme="minorHAnsi"/>
                <w:sz w:val="22"/>
                <w:szCs w:val="22"/>
              </w:rPr>
              <w:t xml:space="preserve">i.e., </w:t>
            </w:r>
            <w:r w:rsidRPr="00A50D80">
              <w:rPr>
                <w:rFonts w:asciiTheme="minorHAnsi" w:hAnsiTheme="minorHAnsi"/>
                <w:sz w:val="22"/>
                <w:szCs w:val="22"/>
              </w:rPr>
              <w:t>UF Pres</w:t>
            </w:r>
            <w:proofErr w:type="gramStart"/>
            <w:r w:rsidRPr="00A50D80">
              <w:rPr>
                <w:rFonts w:asciiTheme="minorHAnsi" w:hAnsiTheme="minorHAnsi"/>
                <w:sz w:val="22"/>
                <w:szCs w:val="22"/>
              </w:rPr>
              <w:t>./</w:t>
            </w:r>
            <w:proofErr w:type="gramEnd"/>
            <w:r w:rsidRPr="00A50D80">
              <w:rPr>
                <w:rFonts w:asciiTheme="minorHAnsi" w:hAnsiTheme="minorHAnsi"/>
                <w:sz w:val="22"/>
                <w:szCs w:val="22"/>
              </w:rPr>
              <w:t xml:space="preserve"> designee)</w:t>
            </w:r>
            <w:r>
              <w:rPr>
                <w:rFonts w:asciiTheme="minorHAnsi" w:hAnsiTheme="minorHAnsi"/>
                <w:sz w:val="22"/>
                <w:szCs w:val="22"/>
              </w:rPr>
              <w:t xml:space="preserve"> as cha</w:t>
            </w:r>
            <w:r w:rsidR="00247067">
              <w:rPr>
                <w:rFonts w:asciiTheme="minorHAnsi" w:hAnsiTheme="minorHAnsi"/>
                <w:sz w:val="22"/>
                <w:szCs w:val="22"/>
              </w:rPr>
              <w:t xml:space="preserve">ir or member to approve merger and amendments of Articles </w:t>
            </w:r>
            <w:r w:rsidR="00C90BE1">
              <w:rPr>
                <w:rFonts w:asciiTheme="minorHAnsi" w:hAnsiTheme="minorHAnsi"/>
                <w:sz w:val="22"/>
                <w:szCs w:val="22"/>
              </w:rPr>
              <w:t>a</w:t>
            </w:r>
            <w:r w:rsidR="00247067">
              <w:rPr>
                <w:rFonts w:asciiTheme="minorHAnsi" w:hAnsiTheme="minorHAnsi"/>
                <w:sz w:val="22"/>
                <w:szCs w:val="22"/>
              </w:rPr>
              <w:t xml:space="preserve">nd Bylaws, </w:t>
            </w:r>
            <w:r>
              <w:rPr>
                <w:rFonts w:asciiTheme="minorHAnsi" w:hAnsiTheme="minorHAnsi"/>
                <w:sz w:val="22"/>
                <w:szCs w:val="22"/>
              </w:rPr>
              <w:t xml:space="preserve">along with the </w:t>
            </w:r>
            <w:proofErr w:type="spellStart"/>
            <w:r>
              <w:rPr>
                <w:rFonts w:asciiTheme="minorHAnsi" w:hAnsiTheme="minorHAnsi"/>
                <w:sz w:val="22"/>
                <w:szCs w:val="22"/>
              </w:rPr>
              <w:t>Shands</w:t>
            </w:r>
            <w:proofErr w:type="spellEnd"/>
            <w:r>
              <w:rPr>
                <w:rFonts w:asciiTheme="minorHAnsi" w:hAnsiTheme="minorHAnsi"/>
                <w:sz w:val="22"/>
                <w:szCs w:val="22"/>
              </w:rPr>
              <w:t xml:space="preserve"> </w:t>
            </w:r>
            <w:proofErr w:type="spellStart"/>
            <w:r>
              <w:rPr>
                <w:rFonts w:asciiTheme="minorHAnsi" w:hAnsiTheme="minorHAnsi"/>
                <w:sz w:val="22"/>
                <w:szCs w:val="22"/>
              </w:rPr>
              <w:t>Jax</w:t>
            </w:r>
            <w:proofErr w:type="spellEnd"/>
            <w:r>
              <w:rPr>
                <w:rFonts w:asciiTheme="minorHAnsi" w:hAnsiTheme="minorHAnsi"/>
                <w:sz w:val="22"/>
                <w:szCs w:val="22"/>
              </w:rPr>
              <w:t xml:space="preserve"> Entity Board.</w:t>
            </w:r>
          </w:p>
          <w:p w:rsidR="00FF7D53" w:rsidRDefault="00FF7D53" w:rsidP="007725DD">
            <w:pPr>
              <w:rPr>
                <w:color w:val="0070C0"/>
                <w:u w:val="single"/>
              </w:rPr>
            </w:pPr>
          </w:p>
          <w:p w:rsidR="00FF7D53" w:rsidRDefault="00FF7D53" w:rsidP="007725DD">
            <w:pPr>
              <w:rPr>
                <w:color w:val="0070C0"/>
                <w:u w:val="single"/>
              </w:rPr>
            </w:pPr>
            <w:r>
              <w:rPr>
                <w:color w:val="0070C0"/>
                <w:u w:val="single"/>
              </w:rPr>
              <w:t xml:space="preserve">Exceptions: </w:t>
            </w:r>
          </w:p>
          <w:p w:rsidR="00FF7D53" w:rsidRDefault="00FF7D53" w:rsidP="007725DD">
            <w:pPr>
              <w:rPr>
                <w:color w:val="7030A0"/>
                <w:u w:val="single"/>
              </w:rPr>
            </w:pPr>
            <w:r>
              <w:rPr>
                <w:color w:val="0070C0"/>
                <w:u w:val="single"/>
              </w:rPr>
              <w:t xml:space="preserve">UF and Affiliates </w:t>
            </w:r>
            <w:r>
              <w:rPr>
                <w:color w:val="7030A0"/>
                <w:u w:val="single"/>
              </w:rPr>
              <w:t xml:space="preserve">and </w:t>
            </w:r>
            <w:proofErr w:type="spellStart"/>
            <w:r>
              <w:rPr>
                <w:color w:val="7030A0"/>
                <w:u w:val="single"/>
              </w:rPr>
              <w:t>Shands</w:t>
            </w:r>
            <w:proofErr w:type="spellEnd"/>
            <w:r>
              <w:rPr>
                <w:color w:val="7030A0"/>
                <w:u w:val="single"/>
              </w:rPr>
              <w:t>:</w:t>
            </w:r>
          </w:p>
          <w:p w:rsidR="00FF7D53" w:rsidRDefault="00FF7D53" w:rsidP="007725DD">
            <w:r>
              <w:t>(a) Collaboration-style affiliation agreements do not require A.</w:t>
            </w:r>
          </w:p>
        </w:tc>
      </w:tr>
      <w:tr w:rsidR="00FF7D53" w:rsidTr="007725DD">
        <w:tc>
          <w:tcPr>
            <w:tcW w:w="10440" w:type="dxa"/>
            <w:gridSpan w:val="3"/>
          </w:tcPr>
          <w:p w:rsidR="00FF7D53" w:rsidRPr="00C54533" w:rsidRDefault="00FF7D53" w:rsidP="007725DD">
            <w:r w:rsidRPr="00027CC8">
              <w:rPr>
                <w:color w:val="00B050"/>
                <w:u w:val="single"/>
              </w:rPr>
              <w:t>Newly Required Examples:</w:t>
            </w:r>
            <w:r w:rsidRPr="00337876">
              <w:rPr>
                <w:color w:val="00B050"/>
              </w:rPr>
              <w:t xml:space="preserve">  </w:t>
            </w:r>
            <w:r w:rsidRPr="00C925DB">
              <w:rPr>
                <w:color w:val="00B050"/>
              </w:rPr>
              <w:t>(a</w:t>
            </w:r>
            <w:proofErr w:type="gramStart"/>
            <w:r w:rsidRPr="00C925DB">
              <w:rPr>
                <w:color w:val="00B050"/>
              </w:rPr>
              <w:t>)</w:t>
            </w:r>
            <w:r>
              <w:rPr>
                <w:color w:val="00B050"/>
              </w:rPr>
              <w:t xml:space="preserve">  </w:t>
            </w:r>
            <w:r>
              <w:t>Creation</w:t>
            </w:r>
            <w:proofErr w:type="gramEnd"/>
            <w:r>
              <w:t xml:space="preserve"> of Ocala/Villages LLC co-owned by UF COM Practice Plan and </w:t>
            </w:r>
            <w:proofErr w:type="spellStart"/>
            <w:r>
              <w:t>Shands</w:t>
            </w:r>
            <w:proofErr w:type="spellEnd"/>
            <w:r>
              <w:t xml:space="preserve"> requires A.  (This has been the practice, but is now required, and was required by amended </w:t>
            </w:r>
            <w:proofErr w:type="spellStart"/>
            <w:r>
              <w:t>Shands</w:t>
            </w:r>
            <w:proofErr w:type="spellEnd"/>
            <w:r>
              <w:t xml:space="preserve"> statute.)</w:t>
            </w:r>
            <w:r w:rsidR="00C90BE1">
              <w:t xml:space="preserve">  </w:t>
            </w:r>
            <w:r w:rsidR="00C90BE1">
              <w:rPr>
                <w:color w:val="00B050"/>
              </w:rPr>
              <w:t xml:space="preserve">(b) </w:t>
            </w:r>
            <w:r w:rsidR="00C90BE1">
              <w:t xml:space="preserve">Amend Affiliate </w:t>
            </w:r>
            <w:r w:rsidR="00C90BE1" w:rsidRPr="00C90BE1">
              <w:rPr>
                <w:color w:val="7030A0"/>
              </w:rPr>
              <w:t xml:space="preserve">or </w:t>
            </w:r>
            <w:proofErr w:type="spellStart"/>
            <w:r w:rsidR="00C90BE1" w:rsidRPr="00C90BE1">
              <w:rPr>
                <w:color w:val="7030A0"/>
              </w:rPr>
              <w:t>Shands</w:t>
            </w:r>
            <w:proofErr w:type="spellEnd"/>
            <w:r w:rsidR="00C90BE1" w:rsidRPr="00C90BE1">
              <w:rPr>
                <w:color w:val="7030A0"/>
              </w:rPr>
              <w:t xml:space="preserve"> </w:t>
            </w:r>
            <w:r w:rsidR="00C90BE1">
              <w:t>Articles requires A.  (</w:t>
            </w:r>
            <w:proofErr w:type="spellStart"/>
            <w:r w:rsidR="00C90BE1">
              <w:t>Shands</w:t>
            </w:r>
            <w:proofErr w:type="spellEnd"/>
            <w:r w:rsidR="00C90BE1">
              <w:t xml:space="preserve"> statute requires this.)</w:t>
            </w:r>
          </w:p>
          <w:p w:rsidR="00FF7D53" w:rsidRDefault="00FF7D53" w:rsidP="007725DD">
            <w:pPr>
              <w:rPr>
                <w:color w:val="00B050"/>
              </w:rPr>
            </w:pPr>
          </w:p>
          <w:p w:rsidR="00FF7D53" w:rsidRPr="00C54533" w:rsidRDefault="00FF7D53" w:rsidP="007725DD">
            <w:pPr>
              <w:rPr>
                <w:u w:val="single"/>
              </w:rPr>
            </w:pPr>
            <w:r>
              <w:rPr>
                <w:color w:val="00B050"/>
                <w:u w:val="single"/>
              </w:rPr>
              <w:t xml:space="preserve">Still Not Required </w:t>
            </w:r>
            <w:r w:rsidRPr="008E3A78">
              <w:rPr>
                <w:color w:val="00B050"/>
                <w:u w:val="single"/>
              </w:rPr>
              <w:t>Examples</w:t>
            </w:r>
            <w:r w:rsidRPr="008E3A78">
              <w:rPr>
                <w:color w:val="00B050"/>
              </w:rPr>
              <w:t>:</w:t>
            </w:r>
            <w:r>
              <w:rPr>
                <w:color w:val="00B050"/>
              </w:rPr>
              <w:t xml:space="preserve">  </w:t>
            </w:r>
            <w:r w:rsidRPr="00C925DB">
              <w:rPr>
                <w:color w:val="00B050"/>
              </w:rPr>
              <w:t>(a)</w:t>
            </w:r>
            <w:r>
              <w:rPr>
                <w:color w:val="00B050"/>
              </w:rPr>
              <w:t xml:space="preserve"> </w:t>
            </w:r>
            <w:r>
              <w:t xml:space="preserve">Customary research, education, or clinical collaboration agreements among UF and other institutions for collaborative endeavors, with neither party assuming legal partner/owner liability. </w:t>
            </w:r>
          </w:p>
        </w:tc>
      </w:tr>
      <w:tr w:rsidR="00FF7D53" w:rsidTr="007725DD">
        <w:tc>
          <w:tcPr>
            <w:tcW w:w="3480" w:type="dxa"/>
          </w:tcPr>
          <w:p w:rsidR="00FF7D53" w:rsidRPr="00B153B3" w:rsidRDefault="00FF7D53" w:rsidP="007725DD">
            <w:pPr>
              <w:rPr>
                <w:color w:val="0070C0"/>
              </w:rPr>
            </w:pPr>
            <w:r w:rsidRPr="00B153B3">
              <w:rPr>
                <w:color w:val="0070C0"/>
              </w:rPr>
              <w:t>15.  Investments</w:t>
            </w:r>
          </w:p>
          <w:p w:rsidR="00FF7D53" w:rsidRPr="00B153B3" w:rsidRDefault="00FF7D53" w:rsidP="007725DD">
            <w:pPr>
              <w:rPr>
                <w:color w:val="0070C0"/>
              </w:rPr>
            </w:pPr>
          </w:p>
          <w:p w:rsidR="00FF7D53" w:rsidRPr="00B153B3" w:rsidRDefault="00FF7D53" w:rsidP="007725DD">
            <w:pPr>
              <w:pStyle w:val="BodyText"/>
              <w:rPr>
                <w:rFonts w:asciiTheme="minorHAnsi" w:hAnsiTheme="minorHAnsi"/>
                <w:sz w:val="22"/>
                <w:szCs w:val="22"/>
              </w:rPr>
            </w:pPr>
            <w:r w:rsidRPr="00B153B3">
              <w:rPr>
                <w:rFonts w:asciiTheme="minorHAnsi" w:hAnsiTheme="minorHAnsi"/>
                <w:sz w:val="22"/>
                <w:szCs w:val="22"/>
              </w:rPr>
              <w:t xml:space="preserve">(a) Investment decisions are made by UFICO experts under policies established by an expert UFICO Board on which the UF BOT Chair or Vice Chair (or more expert other Trustee) serves and (b) Transactions of entities in which UFICO or its affiliate </w:t>
            </w:r>
            <w:r w:rsidRPr="00B153B3">
              <w:rPr>
                <w:rFonts w:asciiTheme="minorHAnsi" w:hAnsiTheme="minorHAnsi"/>
                <w:sz w:val="22"/>
                <w:szCs w:val="22"/>
              </w:rPr>
              <w:lastRenderedPageBreak/>
              <w:t xml:space="preserve">invests (via stock/equity, limited partner or non-managing member interest, fund investment or equivalent investment manager investing an account, and the like)—are not UFICO transactions and are not subject to the standards in this Chart.  </w:t>
            </w:r>
          </w:p>
          <w:p w:rsidR="00FF7D53" w:rsidRPr="00B153B3" w:rsidRDefault="00FF7D53" w:rsidP="007725DD">
            <w:pPr>
              <w:rPr>
                <w:color w:val="0070C0"/>
              </w:rPr>
            </w:pPr>
          </w:p>
        </w:tc>
        <w:tc>
          <w:tcPr>
            <w:tcW w:w="3480" w:type="dxa"/>
          </w:tcPr>
          <w:p w:rsidR="00FF7D53" w:rsidRPr="00B153B3" w:rsidRDefault="00FF7D53" w:rsidP="007725DD">
            <w:pPr>
              <w:rPr>
                <w:color w:val="0070C0"/>
              </w:rPr>
            </w:pPr>
            <w:r w:rsidRPr="00B153B3">
              <w:rPr>
                <w:color w:val="0070C0"/>
              </w:rPr>
              <w:lastRenderedPageBreak/>
              <w:t>UF—</w:t>
            </w:r>
          </w:p>
          <w:p w:rsidR="00FF7D53" w:rsidRPr="00B153B3" w:rsidRDefault="00FF7D53" w:rsidP="007725DD">
            <w:pPr>
              <w:rPr>
                <w:b/>
                <w:u w:val="single"/>
              </w:rPr>
            </w:pPr>
            <w:r w:rsidRPr="00B153B3">
              <w:rPr>
                <w:color w:val="0070C0"/>
              </w:rPr>
              <w:t xml:space="preserve">                </w:t>
            </w:r>
            <w:r w:rsidRPr="00B153B3">
              <w:rPr>
                <w:b/>
                <w:u w:val="single"/>
              </w:rPr>
              <w:t xml:space="preserve">A </w:t>
            </w:r>
          </w:p>
          <w:p w:rsidR="00FF7D53" w:rsidRPr="00B153B3" w:rsidRDefault="00FF7D53" w:rsidP="007725DD">
            <w:r w:rsidRPr="00B153B3">
              <w:t>(for investment policy for operating funds in excess of those required to meet current expenses, IOM 06-15, implementing 1011.42 Florida statutes)</w:t>
            </w:r>
          </w:p>
          <w:p w:rsidR="00FF7D53" w:rsidRPr="00B153B3" w:rsidRDefault="00FF7D53" w:rsidP="007725DD"/>
          <w:p w:rsidR="00FF7D53" w:rsidRPr="00B153B3" w:rsidRDefault="00FF7D53" w:rsidP="007725DD"/>
          <w:p w:rsidR="00FF7D53" w:rsidRPr="00B153B3" w:rsidRDefault="00FF7D53" w:rsidP="007725DD">
            <w:pPr>
              <w:rPr>
                <w:color w:val="0070C0"/>
              </w:rPr>
            </w:pPr>
            <w:r w:rsidRPr="00B153B3">
              <w:rPr>
                <w:color w:val="0070C0"/>
              </w:rPr>
              <w:lastRenderedPageBreak/>
              <w:t>UFICO—</w:t>
            </w:r>
          </w:p>
          <w:p w:rsidR="00FF7D53" w:rsidRPr="00B153B3" w:rsidRDefault="00FF7D53" w:rsidP="007725DD">
            <w:r w:rsidRPr="00B153B3">
              <w:rPr>
                <w:b/>
                <w:u w:val="single"/>
              </w:rPr>
              <w:t>Reports to UF BOT Fin</w:t>
            </w:r>
            <w:proofErr w:type="gramStart"/>
            <w:r w:rsidRPr="00B153B3">
              <w:rPr>
                <w:b/>
                <w:u w:val="single"/>
              </w:rPr>
              <w:t>./</w:t>
            </w:r>
            <w:proofErr w:type="gramEnd"/>
            <w:r w:rsidRPr="00B153B3">
              <w:rPr>
                <w:b/>
                <w:u w:val="single"/>
              </w:rPr>
              <w:t>Fac. Comm. required at all regular meetings.</w:t>
            </w:r>
            <w:r w:rsidRPr="00B153B3">
              <w:t xml:space="preserve">  </w:t>
            </w:r>
          </w:p>
          <w:p w:rsidR="00FF7D53" w:rsidRPr="00B153B3" w:rsidRDefault="00FF7D53" w:rsidP="007725DD"/>
          <w:p w:rsidR="00FF7D53" w:rsidRPr="00B153B3" w:rsidRDefault="00FF7D53" w:rsidP="007725DD">
            <w:r w:rsidRPr="00B153B3">
              <w:t>(Also see next column for approvals of non-investment UFICO actions.)</w:t>
            </w:r>
          </w:p>
          <w:p w:rsidR="00FF7D53" w:rsidRPr="00B153B3" w:rsidRDefault="00FF7D53" w:rsidP="007725DD">
            <w:pPr>
              <w:rPr>
                <w:color w:val="0070C0"/>
              </w:rPr>
            </w:pPr>
          </w:p>
          <w:p w:rsidR="00FF7D53" w:rsidRPr="00B153B3" w:rsidRDefault="00FF7D53" w:rsidP="007725DD">
            <w:pPr>
              <w:rPr>
                <w:color w:val="0070C0"/>
              </w:rPr>
            </w:pPr>
          </w:p>
        </w:tc>
        <w:tc>
          <w:tcPr>
            <w:tcW w:w="3480" w:type="dxa"/>
          </w:tcPr>
          <w:p w:rsidR="00FF7D53" w:rsidRPr="00B153B3" w:rsidRDefault="00FF7D53" w:rsidP="007725DD">
            <w:pPr>
              <w:rPr>
                <w:color w:val="0070C0"/>
                <w:u w:val="single"/>
              </w:rPr>
            </w:pPr>
            <w:r w:rsidRPr="00B153B3">
              <w:rPr>
                <w:color w:val="0070C0"/>
                <w:u w:val="single"/>
              </w:rPr>
              <w:lastRenderedPageBreak/>
              <w:t>Additional Requirements:</w:t>
            </w:r>
          </w:p>
          <w:p w:rsidR="00FF7D53" w:rsidRPr="00B153B3" w:rsidRDefault="00FF7D53" w:rsidP="007725DD">
            <w:pPr>
              <w:rPr>
                <w:color w:val="0070C0"/>
                <w:u w:val="single"/>
              </w:rPr>
            </w:pPr>
            <w:r w:rsidRPr="00B153B3">
              <w:rPr>
                <w:color w:val="0070C0"/>
                <w:u w:val="single"/>
              </w:rPr>
              <w:t>Affiliate:</w:t>
            </w:r>
          </w:p>
          <w:p w:rsidR="00FF7D53" w:rsidRPr="00B153B3" w:rsidRDefault="00FF7D53" w:rsidP="007725DD">
            <w:pPr>
              <w:pStyle w:val="BodyText"/>
              <w:rPr>
                <w:rFonts w:asciiTheme="minorHAnsi" w:hAnsiTheme="minorHAnsi"/>
                <w:sz w:val="22"/>
                <w:szCs w:val="22"/>
              </w:rPr>
            </w:pPr>
            <w:r w:rsidRPr="00B153B3">
              <w:rPr>
                <w:rFonts w:asciiTheme="minorHAnsi" w:hAnsiTheme="minorHAnsi"/>
                <w:sz w:val="22"/>
                <w:szCs w:val="22"/>
              </w:rPr>
              <w:t>(a) UF Pres. appointments to UFICO Board are subject to A (#1), which ensures its Directors are (</w:t>
            </w:r>
            <w:proofErr w:type="spellStart"/>
            <w:r w:rsidRPr="00B153B3">
              <w:rPr>
                <w:rFonts w:asciiTheme="minorHAnsi" w:hAnsiTheme="minorHAnsi"/>
                <w:sz w:val="22"/>
                <w:szCs w:val="22"/>
              </w:rPr>
              <w:t>i</w:t>
            </w:r>
            <w:proofErr w:type="spellEnd"/>
            <w:r w:rsidRPr="00B153B3">
              <w:rPr>
                <w:rFonts w:asciiTheme="minorHAnsi" w:hAnsiTheme="minorHAnsi"/>
                <w:sz w:val="22"/>
                <w:szCs w:val="22"/>
              </w:rPr>
              <w:t xml:space="preserve">) top investment experts, (ii) representatives of UF and key Affiliates, and (iii) the UF Board Chair or Vice Chair or more expert other UF Trustee.  (See </w:t>
            </w:r>
            <w:r w:rsidRPr="00B153B3">
              <w:rPr>
                <w:rFonts w:asciiTheme="minorHAnsi" w:hAnsiTheme="minorHAnsi"/>
                <w:sz w:val="22"/>
                <w:szCs w:val="22"/>
              </w:rPr>
              <w:lastRenderedPageBreak/>
              <w:t xml:space="preserve">Exhibit A)  </w:t>
            </w:r>
          </w:p>
          <w:p w:rsidR="00FF7D53" w:rsidRPr="00B153B3" w:rsidRDefault="00FF7D53" w:rsidP="007725DD">
            <w:pPr>
              <w:pStyle w:val="BodyText"/>
              <w:rPr>
                <w:rFonts w:asciiTheme="minorHAnsi" w:hAnsiTheme="minorHAnsi"/>
                <w:sz w:val="22"/>
                <w:szCs w:val="22"/>
              </w:rPr>
            </w:pPr>
            <w:r w:rsidRPr="00B153B3">
              <w:rPr>
                <w:rFonts w:asciiTheme="minorHAnsi" w:hAnsiTheme="minorHAnsi"/>
                <w:sz w:val="22"/>
                <w:szCs w:val="22"/>
              </w:rPr>
              <w:t xml:space="preserve">(b) UFICO CEO/designee must report (and does) to UF Finance and Facilities Committee at each regular meeting.  </w:t>
            </w:r>
          </w:p>
          <w:p w:rsidR="00FF7D53" w:rsidRPr="00B153B3" w:rsidRDefault="00FF7D53" w:rsidP="007725DD">
            <w:r w:rsidRPr="00B153B3">
              <w:t xml:space="preserve">(c) Hiring, firing, compensation of UFICO CEO requires D (#10).  </w:t>
            </w:r>
          </w:p>
          <w:p w:rsidR="00FF7D53" w:rsidRPr="00B153B3" w:rsidRDefault="00FF7D53" w:rsidP="007725DD"/>
          <w:p w:rsidR="00FF7D53" w:rsidRPr="00B153B3" w:rsidRDefault="00FF7D53" w:rsidP="007725DD">
            <w:r w:rsidRPr="00B153B3">
              <w:t>(d) UF Pres. may discharge UFICO CEO for “cause” or for “unacceptable performance</w:t>
            </w:r>
            <w:proofErr w:type="gramStart"/>
            <w:r w:rsidRPr="00B153B3">
              <w:t>”  after</w:t>
            </w:r>
            <w:proofErr w:type="gramEnd"/>
            <w:r w:rsidRPr="00B153B3">
              <w:t xml:space="preserve"> conferring with UFICO Board or Chair/Vice Chair (as is the case with other DSOs) and D applies too.</w:t>
            </w:r>
          </w:p>
          <w:p w:rsidR="00FF7D53" w:rsidRPr="00B153B3" w:rsidRDefault="00FF7D53" w:rsidP="007725DD"/>
          <w:p w:rsidR="00FF7D53" w:rsidRPr="00B153B3" w:rsidRDefault="00FF7D53" w:rsidP="007725DD">
            <w:r w:rsidRPr="00B153B3">
              <w:t xml:space="preserve">(e) UFICO goods and services transactions [e.g., investment </w:t>
            </w:r>
            <w:proofErr w:type="gramStart"/>
            <w:r w:rsidRPr="00B153B3">
              <w:t>advisor  contract</w:t>
            </w:r>
            <w:proofErr w:type="gramEnd"/>
            <w:r w:rsidRPr="00B153B3">
              <w:t xml:space="preserve"> if over the threshold] are subject to C (#5).</w:t>
            </w:r>
          </w:p>
          <w:p w:rsidR="00FF7D53" w:rsidRPr="00B153B3" w:rsidRDefault="00FF7D53" w:rsidP="007725DD"/>
          <w:p w:rsidR="00FF7D53" w:rsidRPr="00B153B3" w:rsidRDefault="00FF7D53" w:rsidP="007725DD">
            <w:r w:rsidRPr="00B153B3">
              <w:t xml:space="preserve">(f) </w:t>
            </w:r>
            <w:proofErr w:type="gramStart"/>
            <w:r w:rsidRPr="00B153B3">
              <w:t>UFICO  leases</w:t>
            </w:r>
            <w:proofErr w:type="gramEnd"/>
            <w:r w:rsidRPr="00B153B3">
              <w:t xml:space="preserve"> or purchase/sale of real property [e.g., of facilities for UFICO’s offices] are subject to C (#6).</w:t>
            </w:r>
          </w:p>
          <w:p w:rsidR="00FF7D53" w:rsidRPr="00B153B3" w:rsidRDefault="00FF7D53" w:rsidP="007725DD"/>
          <w:p w:rsidR="00FF7D53" w:rsidRPr="00B153B3" w:rsidRDefault="00FF7D53" w:rsidP="007725DD">
            <w:r w:rsidRPr="00B153B3">
              <w:t xml:space="preserve">(e) </w:t>
            </w:r>
            <w:proofErr w:type="gramStart"/>
            <w:r w:rsidRPr="00B153B3">
              <w:t>Any  UFICO</w:t>
            </w:r>
            <w:proofErr w:type="gramEnd"/>
            <w:r w:rsidRPr="00B153B3">
              <w:t xml:space="preserve"> direct bonding or direct debt [e.g., for UFICO facilities/equipment] is subject to A (#7).</w:t>
            </w:r>
          </w:p>
          <w:p w:rsidR="00FF7D53" w:rsidRPr="00B153B3" w:rsidRDefault="00FF7D53" w:rsidP="007725DD"/>
          <w:p w:rsidR="00FF7D53" w:rsidRPr="00B153B3" w:rsidRDefault="00FF7D53" w:rsidP="007725DD">
            <w:pPr>
              <w:rPr>
                <w:color w:val="0070C0"/>
                <w:u w:val="single"/>
              </w:rPr>
            </w:pPr>
            <w:r w:rsidRPr="00B153B3">
              <w:rPr>
                <w:color w:val="0070C0"/>
                <w:u w:val="single"/>
              </w:rPr>
              <w:t>Exceptions:</w:t>
            </w:r>
          </w:p>
          <w:p w:rsidR="00FF7D53" w:rsidRPr="00B153B3" w:rsidRDefault="00FF7D53" w:rsidP="007725DD">
            <w:pPr>
              <w:rPr>
                <w:color w:val="0070C0"/>
              </w:rPr>
            </w:pPr>
            <w:r w:rsidRPr="00B153B3">
              <w:t>(a) UFICO CEO/designee makes investment decisions under UFICO Board policies and Information does not apply. (But reports are made to the UF BOT FF Comm.)</w:t>
            </w:r>
          </w:p>
        </w:tc>
      </w:tr>
      <w:tr w:rsidR="00FF7D53" w:rsidTr="007725DD">
        <w:tc>
          <w:tcPr>
            <w:tcW w:w="10440" w:type="dxa"/>
            <w:gridSpan w:val="3"/>
          </w:tcPr>
          <w:p w:rsidR="00FF7D53" w:rsidRPr="008D2D8F" w:rsidRDefault="00FF7D53" w:rsidP="007725DD">
            <w:r w:rsidRPr="00027CC8">
              <w:rPr>
                <w:color w:val="00B050"/>
                <w:u w:val="single"/>
              </w:rPr>
              <w:lastRenderedPageBreak/>
              <w:t>Newly Required Examples:</w:t>
            </w:r>
            <w:r w:rsidRPr="00337876">
              <w:rPr>
                <w:color w:val="00B050"/>
              </w:rPr>
              <w:t xml:space="preserve">  </w:t>
            </w:r>
            <w:r w:rsidRPr="00C925DB">
              <w:rPr>
                <w:color w:val="00B050"/>
              </w:rPr>
              <w:t>(a</w:t>
            </w:r>
            <w:proofErr w:type="gramStart"/>
            <w:r w:rsidRPr="00C925DB">
              <w:rPr>
                <w:color w:val="00B050"/>
              </w:rPr>
              <w:t>)</w:t>
            </w:r>
            <w:r>
              <w:rPr>
                <w:color w:val="00B050"/>
              </w:rPr>
              <w:t xml:space="preserve">  </w:t>
            </w:r>
            <w:r>
              <w:t>If</w:t>
            </w:r>
            <w:proofErr w:type="gramEnd"/>
            <w:r>
              <w:t xml:space="preserve"> UFICO enters into an investment advisory contract over the goods and services threshold in #5 or enters an office lease over the threshold in #6, C is required.  Hiring, firing and comp. of UFICO CEO is subject to D under #10.</w:t>
            </w:r>
          </w:p>
          <w:p w:rsidR="00FF7D53" w:rsidRDefault="00FF7D53" w:rsidP="007725DD">
            <w:pPr>
              <w:rPr>
                <w:color w:val="00B050"/>
              </w:rPr>
            </w:pPr>
          </w:p>
          <w:p w:rsidR="00FF7D53" w:rsidRDefault="00FF7D53" w:rsidP="007725DD">
            <w:r>
              <w:rPr>
                <w:color w:val="00B050"/>
                <w:u w:val="single"/>
              </w:rPr>
              <w:t xml:space="preserve">Still Not Required </w:t>
            </w:r>
            <w:r w:rsidRPr="008E3A78">
              <w:rPr>
                <w:color w:val="00B050"/>
                <w:u w:val="single"/>
              </w:rPr>
              <w:t>Examples</w:t>
            </w:r>
            <w:r w:rsidRPr="008E3A78">
              <w:rPr>
                <w:color w:val="00B050"/>
              </w:rPr>
              <w:t>:</w:t>
            </w:r>
            <w:r>
              <w:rPr>
                <w:color w:val="00B050"/>
              </w:rPr>
              <w:t xml:space="preserve">  </w:t>
            </w:r>
            <w:r w:rsidRPr="00C925DB">
              <w:rPr>
                <w:color w:val="00B050"/>
              </w:rPr>
              <w:t>(a</w:t>
            </w:r>
            <w:proofErr w:type="gramStart"/>
            <w:r w:rsidRPr="00C925DB">
              <w:rPr>
                <w:color w:val="00B050"/>
              </w:rPr>
              <w:t>)</w:t>
            </w:r>
            <w:r>
              <w:rPr>
                <w:color w:val="00B050"/>
              </w:rPr>
              <w:t xml:space="preserve">  </w:t>
            </w:r>
            <w:r>
              <w:t>Investment</w:t>
            </w:r>
            <w:proofErr w:type="gramEnd"/>
            <w:r>
              <w:t xml:space="preserve"> decisions are made by UFICO CEO/designee under UFICO Board policies.  Transactions of entities (e.g., REIT or fund) in which UFICO or its affiliate invests are not UFICO transactions under this Chart.</w:t>
            </w:r>
          </w:p>
          <w:p w:rsidR="00B153B3" w:rsidRPr="008D2D8F" w:rsidRDefault="00B153B3" w:rsidP="007725DD">
            <w:pPr>
              <w:rPr>
                <w:u w:val="single"/>
              </w:rPr>
            </w:pPr>
          </w:p>
        </w:tc>
      </w:tr>
      <w:tr w:rsidR="00FF7D53" w:rsidTr="007725DD">
        <w:tc>
          <w:tcPr>
            <w:tcW w:w="3480" w:type="dxa"/>
          </w:tcPr>
          <w:p w:rsidR="00FF7D53" w:rsidRPr="00B153B3" w:rsidRDefault="00FF7D53" w:rsidP="007725DD">
            <w:pPr>
              <w:rPr>
                <w:color w:val="0070C0"/>
              </w:rPr>
            </w:pPr>
            <w:r w:rsidRPr="00B153B3">
              <w:rPr>
                <w:color w:val="0070C0"/>
              </w:rPr>
              <w:lastRenderedPageBreak/>
              <w:t>16.  Legal/Admin. Enforcement Claims Settlements</w:t>
            </w:r>
          </w:p>
        </w:tc>
        <w:tc>
          <w:tcPr>
            <w:tcW w:w="3480" w:type="dxa"/>
          </w:tcPr>
          <w:p w:rsidR="00FF7D53" w:rsidRPr="00B153B3" w:rsidRDefault="00FF7D53" w:rsidP="007725DD">
            <w:pPr>
              <w:rPr>
                <w:color w:val="0070C0"/>
              </w:rPr>
            </w:pPr>
            <w:r w:rsidRPr="00B153B3">
              <w:rPr>
                <w:color w:val="0070C0"/>
              </w:rPr>
              <w:t>UF and Affiliate—</w:t>
            </w:r>
          </w:p>
          <w:p w:rsidR="00FF7D53" w:rsidRPr="00B153B3" w:rsidRDefault="00FF7D53" w:rsidP="007725DD">
            <w:pPr>
              <w:rPr>
                <w:b/>
                <w:u w:val="single"/>
              </w:rPr>
            </w:pPr>
            <w:r w:rsidRPr="00B153B3">
              <w:rPr>
                <w:color w:val="0070C0"/>
              </w:rPr>
              <w:t xml:space="preserve">     </w:t>
            </w:r>
            <w:r w:rsidRPr="00B153B3">
              <w:t xml:space="preserve">     </w:t>
            </w:r>
            <w:r w:rsidRPr="00B153B3">
              <w:rPr>
                <w:b/>
                <w:u w:val="single"/>
              </w:rPr>
              <w:t>B</w:t>
            </w:r>
          </w:p>
          <w:p w:rsidR="00FF7D53" w:rsidRPr="00B153B3" w:rsidRDefault="00FF7D53" w:rsidP="007725DD">
            <w:r w:rsidRPr="00B153B3">
              <w:t xml:space="preserve">(Settlement of Claims </w:t>
            </w:r>
            <w:r w:rsidRPr="00B153B3">
              <w:rPr>
                <w:u w:val="single"/>
              </w:rPr>
              <w:t>&lt;</w:t>
            </w:r>
            <w:r w:rsidRPr="00B153B3">
              <w:t>$750K)</w:t>
            </w:r>
          </w:p>
          <w:p w:rsidR="00FF7D53" w:rsidRPr="00B153B3" w:rsidRDefault="00FF7D53" w:rsidP="007725DD"/>
          <w:p w:rsidR="00FF7D53" w:rsidRPr="00B153B3" w:rsidRDefault="00FF7D53" w:rsidP="007725DD">
            <w:pPr>
              <w:rPr>
                <w:b/>
                <w:u w:val="single"/>
              </w:rPr>
            </w:pPr>
            <w:r w:rsidRPr="00B153B3">
              <w:t xml:space="preserve">          </w:t>
            </w:r>
            <w:r w:rsidRPr="00B153B3">
              <w:rPr>
                <w:b/>
                <w:u w:val="single"/>
              </w:rPr>
              <w:t>D</w:t>
            </w:r>
          </w:p>
          <w:p w:rsidR="00FF7D53" w:rsidRPr="00B153B3" w:rsidRDefault="00FF7D53" w:rsidP="007725DD">
            <w:r w:rsidRPr="00B153B3">
              <w:t xml:space="preserve">(Settlement of Claims &gt;$750K to </w:t>
            </w:r>
            <w:r w:rsidRPr="00B153B3">
              <w:rPr>
                <w:u w:val="single"/>
              </w:rPr>
              <w:t>&lt;</w:t>
            </w:r>
            <w:r w:rsidRPr="00B153B3">
              <w:t>$1M)</w:t>
            </w:r>
          </w:p>
          <w:p w:rsidR="00FF7D53" w:rsidRPr="00B153B3" w:rsidRDefault="00FF7D53" w:rsidP="007725DD"/>
          <w:p w:rsidR="00FF7D53" w:rsidRPr="00B153B3" w:rsidRDefault="00FF7D53" w:rsidP="007725DD">
            <w:pPr>
              <w:rPr>
                <w:b/>
                <w:u w:val="single"/>
              </w:rPr>
            </w:pPr>
            <w:r w:rsidRPr="00B153B3">
              <w:t xml:space="preserve">          </w:t>
            </w:r>
            <w:r w:rsidRPr="00B153B3">
              <w:rPr>
                <w:b/>
                <w:u w:val="single"/>
              </w:rPr>
              <w:t>C</w:t>
            </w:r>
          </w:p>
          <w:p w:rsidR="00FF7D53" w:rsidRPr="00B153B3" w:rsidRDefault="00FF7D53" w:rsidP="007725DD">
            <w:pPr>
              <w:rPr>
                <w:color w:val="0070C0"/>
              </w:rPr>
            </w:pPr>
            <w:r w:rsidRPr="00B153B3">
              <w:t xml:space="preserve">(Settlement of Claims &gt;$1M) </w:t>
            </w:r>
          </w:p>
        </w:tc>
        <w:tc>
          <w:tcPr>
            <w:tcW w:w="3480" w:type="dxa"/>
          </w:tcPr>
          <w:p w:rsidR="00FF7D53" w:rsidRPr="00B153B3" w:rsidRDefault="00FF7D53" w:rsidP="007725DD">
            <w:pPr>
              <w:rPr>
                <w:color w:val="0070C0"/>
                <w:u w:val="single"/>
              </w:rPr>
            </w:pPr>
            <w:r w:rsidRPr="00B153B3">
              <w:rPr>
                <w:color w:val="0070C0"/>
                <w:u w:val="single"/>
              </w:rPr>
              <w:t>Additional Requirements:</w:t>
            </w:r>
          </w:p>
          <w:p w:rsidR="00FF7D53" w:rsidRPr="00B153B3" w:rsidRDefault="00FF7D53" w:rsidP="007725DD">
            <w:pPr>
              <w:rPr>
                <w:color w:val="0070C0"/>
                <w:u w:val="single"/>
              </w:rPr>
            </w:pPr>
            <w:r w:rsidRPr="00B153B3">
              <w:rPr>
                <w:color w:val="0070C0"/>
                <w:u w:val="single"/>
              </w:rPr>
              <w:t>UF:</w:t>
            </w:r>
          </w:p>
          <w:p w:rsidR="00FF7D53" w:rsidRPr="00B153B3" w:rsidRDefault="00FF7D53" w:rsidP="007725DD">
            <w:pPr>
              <w:rPr>
                <w:color w:val="0070C0"/>
              </w:rPr>
            </w:pPr>
            <w:r w:rsidRPr="00B153B3">
              <w:rPr>
                <w:color w:val="0070C0"/>
              </w:rPr>
              <w:t>BOG governance principles included these thresholds</w:t>
            </w:r>
          </w:p>
          <w:p w:rsidR="00FF7D53" w:rsidRPr="00B153B3" w:rsidRDefault="00FF7D53" w:rsidP="007725DD">
            <w:pPr>
              <w:rPr>
                <w:color w:val="0070C0"/>
              </w:rPr>
            </w:pPr>
          </w:p>
          <w:p w:rsidR="00FF7D53" w:rsidRPr="00B153B3" w:rsidRDefault="00FF7D53" w:rsidP="007725DD">
            <w:pPr>
              <w:rPr>
                <w:color w:val="0070C0"/>
                <w:u w:val="single"/>
              </w:rPr>
            </w:pPr>
            <w:r w:rsidRPr="00B153B3">
              <w:rPr>
                <w:color w:val="0070C0"/>
                <w:u w:val="single"/>
              </w:rPr>
              <w:t>Affiliate:</w:t>
            </w:r>
          </w:p>
          <w:p w:rsidR="00FF7D53" w:rsidRPr="00B153B3" w:rsidRDefault="00FF7D53" w:rsidP="007725DD">
            <w:pPr>
              <w:rPr>
                <w:color w:val="0070C0"/>
              </w:rPr>
            </w:pPr>
            <w:r w:rsidRPr="00B153B3">
              <w:rPr>
                <w:color w:val="0070C0"/>
              </w:rPr>
              <w:t>(a)  Affiliate Board Chair also must confer on claim &gt;$750K and concur in settlement of claim &gt;$1M</w:t>
            </w:r>
          </w:p>
          <w:p w:rsidR="00FF7D53" w:rsidRPr="00B153B3" w:rsidRDefault="00FF7D53" w:rsidP="007725DD">
            <w:pPr>
              <w:rPr>
                <w:color w:val="0070C0"/>
              </w:rPr>
            </w:pPr>
          </w:p>
          <w:p w:rsidR="00FF7D53" w:rsidRPr="00B153B3" w:rsidRDefault="00FF7D53" w:rsidP="007725DD">
            <w:pPr>
              <w:rPr>
                <w:color w:val="00B050"/>
                <w:u w:val="single"/>
              </w:rPr>
            </w:pPr>
          </w:p>
          <w:p w:rsidR="00FF7D53" w:rsidRPr="00B153B3" w:rsidRDefault="00FF7D53" w:rsidP="007725DD">
            <w:pPr>
              <w:rPr>
                <w:color w:val="0070C0"/>
              </w:rPr>
            </w:pPr>
            <w:r w:rsidRPr="00B153B3">
              <w:rPr>
                <w:color w:val="0070C0"/>
                <w:u w:val="single"/>
              </w:rPr>
              <w:t>Exceptions:</w:t>
            </w:r>
            <w:r w:rsidRPr="00B153B3">
              <w:rPr>
                <w:color w:val="0070C0"/>
              </w:rPr>
              <w:t xml:space="preserve">  N/A</w:t>
            </w:r>
          </w:p>
          <w:p w:rsidR="00FF7D53" w:rsidRPr="00B153B3" w:rsidRDefault="00FF7D53" w:rsidP="007725DD">
            <w:pPr>
              <w:rPr>
                <w:color w:val="00B050"/>
                <w:u w:val="single"/>
              </w:rPr>
            </w:pPr>
          </w:p>
        </w:tc>
      </w:tr>
      <w:tr w:rsidR="00FF7D53" w:rsidTr="007725DD">
        <w:tc>
          <w:tcPr>
            <w:tcW w:w="10440" w:type="dxa"/>
            <w:gridSpan w:val="3"/>
          </w:tcPr>
          <w:p w:rsidR="00FF7D53" w:rsidRPr="00B153B3" w:rsidRDefault="00FF7D53" w:rsidP="007725DD">
            <w:r w:rsidRPr="00B153B3">
              <w:rPr>
                <w:color w:val="00B050"/>
                <w:u w:val="single"/>
              </w:rPr>
              <w:t>Newly Required Examples:</w:t>
            </w:r>
            <w:r w:rsidRPr="00B153B3">
              <w:rPr>
                <w:color w:val="00B050"/>
              </w:rPr>
              <w:t xml:space="preserve">  (a</w:t>
            </w:r>
            <w:proofErr w:type="gramStart"/>
            <w:r w:rsidRPr="00B153B3">
              <w:rPr>
                <w:color w:val="00B050"/>
              </w:rPr>
              <w:t xml:space="preserve">)  </w:t>
            </w:r>
            <w:r w:rsidRPr="00B153B3">
              <w:t>UF</w:t>
            </w:r>
            <w:proofErr w:type="gramEnd"/>
            <w:r w:rsidRPr="00B153B3">
              <w:t xml:space="preserve"> Pres. or GC confers with BOT leadership and informs all Trustees of the rare major settlements.  Now specific dollar thresholds are established.</w:t>
            </w:r>
          </w:p>
          <w:p w:rsidR="00FF7D53" w:rsidRPr="00B153B3" w:rsidRDefault="00FF7D53" w:rsidP="007725DD">
            <w:pPr>
              <w:rPr>
                <w:color w:val="00B050"/>
              </w:rPr>
            </w:pPr>
          </w:p>
          <w:p w:rsidR="00FF7D53" w:rsidRPr="00B153B3" w:rsidRDefault="00FF7D53" w:rsidP="007725DD">
            <w:pPr>
              <w:rPr>
                <w:u w:val="single"/>
              </w:rPr>
            </w:pPr>
            <w:r w:rsidRPr="00B153B3">
              <w:rPr>
                <w:color w:val="00B050"/>
                <w:u w:val="single"/>
              </w:rPr>
              <w:t>Still Not Required Examples</w:t>
            </w:r>
            <w:r w:rsidRPr="00B153B3">
              <w:rPr>
                <w:color w:val="00B050"/>
              </w:rPr>
              <w:t>:  (a</w:t>
            </w:r>
            <w:proofErr w:type="gramStart"/>
            <w:r w:rsidRPr="00B153B3">
              <w:rPr>
                <w:color w:val="00B050"/>
              </w:rPr>
              <w:t xml:space="preserve">)  </w:t>
            </w:r>
            <w:r w:rsidRPr="00B153B3">
              <w:t>Medical</w:t>
            </w:r>
            <w:proofErr w:type="gramEnd"/>
            <w:r w:rsidRPr="00B153B3">
              <w:t xml:space="preserve"> malpractice claims are handled by the Self Insurance Program which statutorily reports to the BOG and has UF senior health affairs and legal experts on its board.</w:t>
            </w:r>
          </w:p>
        </w:tc>
      </w:tr>
    </w:tbl>
    <w:p w:rsidR="00FF7D53" w:rsidRDefault="00FF7D53" w:rsidP="00FF7D53">
      <w:pPr>
        <w:pStyle w:val="BodyText"/>
        <w:rPr>
          <w:rFonts w:asciiTheme="minorHAnsi" w:hAnsiTheme="minorHAnsi"/>
          <w:b/>
          <w:sz w:val="22"/>
          <w:szCs w:val="22"/>
          <w:u w:val="single"/>
        </w:rPr>
      </w:pPr>
    </w:p>
    <w:p w:rsidR="00FF7D53" w:rsidRDefault="00FF7D53" w:rsidP="00FF7D53">
      <w:pPr>
        <w:pStyle w:val="BodyText"/>
        <w:rPr>
          <w:rFonts w:asciiTheme="minorHAnsi" w:hAnsiTheme="minorHAnsi"/>
          <w:b/>
          <w:sz w:val="22"/>
          <w:szCs w:val="22"/>
          <w:u w:val="single"/>
        </w:rPr>
      </w:pPr>
      <w:r>
        <w:rPr>
          <w:rFonts w:asciiTheme="minorHAnsi" w:hAnsiTheme="minorHAnsi"/>
          <w:b/>
          <w:sz w:val="22"/>
          <w:szCs w:val="22"/>
          <w:u w:val="single"/>
        </w:rPr>
        <w:t>Definitions</w:t>
      </w:r>
      <w:r w:rsidRPr="00F32F66">
        <w:rPr>
          <w:rFonts w:asciiTheme="minorHAnsi" w:hAnsiTheme="minorHAnsi"/>
          <w:b/>
          <w:sz w:val="22"/>
          <w:szCs w:val="22"/>
          <w:u w:val="single"/>
        </w:rPr>
        <w:t xml:space="preserve">:  </w:t>
      </w:r>
    </w:p>
    <w:p w:rsidR="00FF7D53" w:rsidRPr="00B153B3" w:rsidRDefault="00FF7D53" w:rsidP="00FF7D53">
      <w:pPr>
        <w:pStyle w:val="ListParagraph"/>
        <w:numPr>
          <w:ilvl w:val="0"/>
          <w:numId w:val="6"/>
        </w:numPr>
      </w:pPr>
      <w:r w:rsidRPr="00B153B3">
        <w:t>“</w:t>
      </w:r>
      <w:r w:rsidRPr="00B153B3">
        <w:rPr>
          <w:b/>
          <w:u w:val="single"/>
        </w:rPr>
        <w:t>Unacceptable performance</w:t>
      </w:r>
      <w:r w:rsidRPr="00B153B3">
        <w:t xml:space="preserve">” (since 2007, allowing the UF President to remove the Affiliate CEO, since 2017, after conferring with the UF BOT Chair and notifying the Vice Chair) means a persistent failure to fulfill duties of the position to high standards and in a manner that serves the best interests of the Affiliate and the University, as determined by the University President after consulting with the Affiliate Board or its authorized designee acting as a senior executive of the Affiliate. </w:t>
      </w:r>
    </w:p>
    <w:p w:rsidR="00FF7D53" w:rsidRPr="00B153B3" w:rsidRDefault="00FF7D53" w:rsidP="00FF7D53">
      <w:pPr>
        <w:pStyle w:val="ListParagraph"/>
      </w:pPr>
    </w:p>
    <w:p w:rsidR="00FF7D53" w:rsidRPr="00B153B3" w:rsidRDefault="00FF7D53" w:rsidP="00FF7D53">
      <w:pPr>
        <w:pStyle w:val="ListParagraph"/>
        <w:numPr>
          <w:ilvl w:val="0"/>
          <w:numId w:val="6"/>
        </w:numPr>
      </w:pPr>
      <w:r w:rsidRPr="00B153B3">
        <w:t>“</w:t>
      </w:r>
      <w:r w:rsidRPr="00B153B3">
        <w:rPr>
          <w:b/>
          <w:u w:val="single"/>
        </w:rPr>
        <w:t>For cause</w:t>
      </w:r>
      <w:r w:rsidRPr="00B153B3">
        <w:t>” (since 2007, allowing the UF President to remove an Affiliate Board member, since 2017, after conferring with the UF BOT Chair and notifying the Vice Chair) means actions or omissions that may adversely reflect on the interests or reputation of the Affiliate or the University, as determined by the University President after consulting with the Affiliate Board or its authorized designee acting as a senior executive of the Affiliate.  Any such determination may be made by the University President at any time and need not depend on the conclusion of any external determination or process.</w:t>
      </w:r>
    </w:p>
    <w:p w:rsidR="00FF7D53" w:rsidRPr="00AF7E49" w:rsidRDefault="00FF7D53" w:rsidP="00FF7D53">
      <w:pPr>
        <w:pStyle w:val="ListParagraph"/>
      </w:pPr>
    </w:p>
    <w:p w:rsidR="00FF7D53" w:rsidRDefault="00FF7D53" w:rsidP="00FF7D53">
      <w:pPr>
        <w:pStyle w:val="ListParagraph"/>
        <w:numPr>
          <w:ilvl w:val="0"/>
          <w:numId w:val="6"/>
        </w:numPr>
      </w:pPr>
      <w:r>
        <w:rPr>
          <w:b/>
          <w:u w:val="single"/>
        </w:rPr>
        <w:t>“</w:t>
      </w:r>
      <w:r w:rsidRPr="0005681C">
        <w:rPr>
          <w:b/>
          <w:u w:val="single"/>
        </w:rPr>
        <w:t>Disqualified Persons</w:t>
      </w:r>
      <w:r>
        <w:rPr>
          <w:b/>
          <w:u w:val="single"/>
        </w:rPr>
        <w:t>”</w:t>
      </w:r>
      <w:r w:rsidRPr="00A40746">
        <w:t xml:space="preserve"> </w:t>
      </w:r>
      <w:r>
        <w:t xml:space="preserve"> are those </w:t>
      </w:r>
      <w:r w:rsidRPr="00AD1868">
        <w:t>whose total compensation by a tax-exempt private entity must be approved by the Board or an authorized compensation committee, and shown not to be an “excess benefit” to the individual Disqualif</w:t>
      </w:r>
      <w:r>
        <w:t>i</w:t>
      </w:r>
      <w:r w:rsidRPr="00AD1868">
        <w:t>ed Person</w:t>
      </w:r>
      <w:r>
        <w:t xml:space="preserve"> under IRS rules.  T</w:t>
      </w:r>
      <w:r w:rsidRPr="00AD1868">
        <w:t xml:space="preserve">he compensation </w:t>
      </w:r>
      <w:r>
        <w:t>must be</w:t>
      </w:r>
      <w:r w:rsidRPr="00AD1868">
        <w:t xml:space="preserve"> reasonable in the market in relation to the value received by the entity, as demonstrated by assessing its comparability to the compensation of similar positions in scope and character of responsibility at peer institutions</w:t>
      </w:r>
      <w:r>
        <w:t xml:space="preserve">, as well as the accomplishments and expected contributions of the individual.  Disqualified Persons are-- </w:t>
      </w:r>
    </w:p>
    <w:p w:rsidR="00FF7D53" w:rsidRDefault="00FF7D53" w:rsidP="00FF7D53">
      <w:pPr>
        <w:pStyle w:val="ListParagraph"/>
        <w:numPr>
          <w:ilvl w:val="0"/>
          <w:numId w:val="1"/>
        </w:numPr>
      </w:pPr>
      <w:r>
        <w:lastRenderedPageBreak/>
        <w:t xml:space="preserve">CEO or COO function (position, regardless of title, with ultimate responsibility for implementing Board decisions or supervising management, administration, or operations of the entity), </w:t>
      </w:r>
    </w:p>
    <w:p w:rsidR="00FF7D53" w:rsidRDefault="00FF7D53" w:rsidP="00FF7D53">
      <w:pPr>
        <w:pStyle w:val="ListParagraph"/>
        <w:numPr>
          <w:ilvl w:val="0"/>
          <w:numId w:val="1"/>
        </w:numPr>
      </w:pPr>
      <w:r>
        <w:t xml:space="preserve">CFO or Treasurer function (position, regardless of title, with ultimate responsibility for managing entity finances), </w:t>
      </w:r>
    </w:p>
    <w:p w:rsidR="00FF7D53" w:rsidRDefault="00FF7D53" w:rsidP="00FF7D53">
      <w:pPr>
        <w:pStyle w:val="ListParagraph"/>
        <w:numPr>
          <w:ilvl w:val="0"/>
          <w:numId w:val="1"/>
        </w:numPr>
      </w:pPr>
      <w:r>
        <w:t xml:space="preserve">Board Chair (if compensated); </w:t>
      </w:r>
    </w:p>
    <w:p w:rsidR="00FF7D53" w:rsidRDefault="00FF7D53" w:rsidP="00FF7D53">
      <w:pPr>
        <w:pStyle w:val="ListParagraph"/>
        <w:numPr>
          <w:ilvl w:val="0"/>
          <w:numId w:val="1"/>
        </w:numPr>
      </w:pPr>
      <w:r>
        <w:t xml:space="preserve">any title having substantial influence entity-wide (facts and circumstances test)—e.g., </w:t>
      </w:r>
    </w:p>
    <w:p w:rsidR="00FF7D53" w:rsidRDefault="00FF7D53" w:rsidP="00FF7D53">
      <w:pPr>
        <w:pStyle w:val="ListParagraph"/>
        <w:numPr>
          <w:ilvl w:val="1"/>
          <w:numId w:val="1"/>
        </w:numPr>
      </w:pPr>
      <w:r>
        <w:t>anyone in charge of an area or activity representing a substantial portion of the activities, assets, income, or expenses of the entity,</w:t>
      </w:r>
    </w:p>
    <w:p w:rsidR="00FF7D53" w:rsidRDefault="00FF7D53" w:rsidP="00FF7D53">
      <w:pPr>
        <w:pStyle w:val="ListParagraph"/>
        <w:numPr>
          <w:ilvl w:val="1"/>
          <w:numId w:val="1"/>
        </w:numPr>
      </w:pPr>
      <w:r>
        <w:t xml:space="preserve"> anyone who contributes &gt;2% of total gifts/bequests to the entity  in a year, </w:t>
      </w:r>
    </w:p>
    <w:p w:rsidR="00FF7D53" w:rsidRDefault="00FF7D53" w:rsidP="00FF7D53">
      <w:pPr>
        <w:pStyle w:val="ListParagraph"/>
        <w:numPr>
          <w:ilvl w:val="1"/>
          <w:numId w:val="1"/>
        </w:numPr>
      </w:pPr>
      <w:r>
        <w:t xml:space="preserve">the entity founder, </w:t>
      </w:r>
    </w:p>
    <w:p w:rsidR="00FF7D53" w:rsidRDefault="00FF7D53" w:rsidP="00FF7D53">
      <w:pPr>
        <w:pStyle w:val="ListParagraph"/>
        <w:numPr>
          <w:ilvl w:val="1"/>
          <w:numId w:val="1"/>
        </w:numPr>
      </w:pPr>
      <w:r>
        <w:t xml:space="preserve">anyone who receives compensation primarily based on revenues from activities within the individual’s control, </w:t>
      </w:r>
    </w:p>
    <w:p w:rsidR="00FF7D53" w:rsidRDefault="00FF7D53" w:rsidP="00FF7D53">
      <w:pPr>
        <w:pStyle w:val="ListParagraph"/>
        <w:numPr>
          <w:ilvl w:val="1"/>
          <w:numId w:val="1"/>
        </w:numPr>
      </w:pPr>
      <w:r>
        <w:t xml:space="preserve">anyone who has authority to control or determine a substantial portion of the entity’s capital expenses, operating budget, or employee compensation, and </w:t>
      </w:r>
    </w:p>
    <w:p w:rsidR="00FF7D53" w:rsidRDefault="00FF7D53" w:rsidP="00FF7D53">
      <w:pPr>
        <w:pStyle w:val="ListParagraph"/>
        <w:numPr>
          <w:ilvl w:val="1"/>
          <w:numId w:val="1"/>
        </w:numPr>
      </w:pPr>
      <w:proofErr w:type="gramStart"/>
      <w:r>
        <w:t>anyone</w:t>
      </w:r>
      <w:proofErr w:type="gramEnd"/>
      <w:r>
        <w:t xml:space="preserve"> who has a controlling vote. </w:t>
      </w:r>
    </w:p>
    <w:p w:rsidR="00FF7D53" w:rsidRDefault="00FF7D53" w:rsidP="00FF7D53">
      <w:pPr>
        <w:ind w:left="720"/>
      </w:pPr>
      <w:r>
        <w:t>(Coaches in sports that must be subsidized and do not generate significant net revenues or expenses--as compared with Football, Basketball, other activities that do generate significant net revenues or expenses--are not Disqualified Persons.)</w:t>
      </w:r>
    </w:p>
    <w:p w:rsidR="00FF7D53" w:rsidRDefault="00FF7D53" w:rsidP="00FF7D53">
      <w:pPr>
        <w:pStyle w:val="BodyText"/>
        <w:tabs>
          <w:tab w:val="left" w:pos="4770"/>
        </w:tabs>
        <w:spacing w:after="0"/>
        <w:ind w:left="360"/>
        <w:rPr>
          <w:rFonts w:asciiTheme="minorHAnsi" w:hAnsiTheme="minorHAnsi"/>
          <w:b/>
          <w:sz w:val="22"/>
          <w:szCs w:val="22"/>
          <w:u w:val="single"/>
        </w:rPr>
      </w:pPr>
      <w:r>
        <w:rPr>
          <w:rFonts w:asciiTheme="minorHAnsi" w:hAnsiTheme="minorHAnsi"/>
          <w:b/>
          <w:sz w:val="22"/>
          <w:szCs w:val="22"/>
        </w:rPr>
        <w:t>2</w:t>
      </w:r>
      <w:r w:rsidRPr="00BA35C5">
        <w:rPr>
          <w:rFonts w:asciiTheme="minorHAnsi" w:hAnsiTheme="minorHAnsi"/>
          <w:b/>
          <w:sz w:val="22"/>
          <w:szCs w:val="22"/>
        </w:rPr>
        <w:t xml:space="preserve">. </w:t>
      </w:r>
      <w:r>
        <w:rPr>
          <w:rFonts w:asciiTheme="minorHAnsi" w:hAnsiTheme="minorHAnsi"/>
          <w:b/>
          <w:sz w:val="22"/>
          <w:szCs w:val="22"/>
          <w:u w:val="single"/>
        </w:rPr>
        <w:t>Benchmarks:</w:t>
      </w:r>
    </w:p>
    <w:p w:rsidR="00FF7D53" w:rsidRDefault="00FF7D53" w:rsidP="00FF7D53">
      <w:pPr>
        <w:pStyle w:val="BodyText"/>
        <w:tabs>
          <w:tab w:val="left" w:pos="4770"/>
        </w:tabs>
        <w:spacing w:after="0"/>
        <w:rPr>
          <w:rFonts w:asciiTheme="minorHAnsi" w:hAnsiTheme="minorHAnsi"/>
          <w:b/>
          <w:sz w:val="22"/>
          <w:szCs w:val="22"/>
          <w:u w:val="single"/>
        </w:rPr>
      </w:pPr>
    </w:p>
    <w:p w:rsidR="00FF7D53" w:rsidRPr="0005681C" w:rsidRDefault="00FF7D53" w:rsidP="00FF7D53">
      <w:pPr>
        <w:ind w:left="360"/>
        <w:rPr>
          <w:b/>
        </w:rPr>
      </w:pPr>
      <w:r w:rsidRPr="0005681C">
        <w:rPr>
          <w:b/>
        </w:rPr>
        <w:t>a. Construction Project Benchmarks</w:t>
      </w:r>
    </w:p>
    <w:p w:rsidR="00FF7D53" w:rsidRPr="00BA35C5" w:rsidRDefault="00FF7D53" w:rsidP="00FF7D53">
      <w:pPr>
        <w:pStyle w:val="ListParagraph"/>
        <w:numPr>
          <w:ilvl w:val="0"/>
          <w:numId w:val="3"/>
        </w:numPr>
        <w:ind w:left="1440"/>
      </w:pPr>
      <w:r w:rsidRPr="0005681C">
        <w:rPr>
          <w:b/>
        </w:rPr>
        <w:t>Ohio State</w:t>
      </w:r>
      <w:r w:rsidRPr="00BA35C5">
        <w:t xml:space="preserve"> Board approves any project of </w:t>
      </w:r>
      <w:r w:rsidRPr="0005681C">
        <w:rPr>
          <w:u w:val="single"/>
        </w:rPr>
        <w:t>&gt;</w:t>
      </w:r>
      <w:r w:rsidRPr="00BA35C5">
        <w:t xml:space="preserve">$4M total project and Pres., Sr. Admin. </w:t>
      </w:r>
      <w:proofErr w:type="gramStart"/>
      <w:r w:rsidRPr="00BA35C5">
        <w:t>approves</w:t>
      </w:r>
      <w:proofErr w:type="gramEnd"/>
      <w:r w:rsidRPr="00BA35C5">
        <w:t xml:space="preserve"> &lt;$4M.</w:t>
      </w:r>
    </w:p>
    <w:p w:rsidR="00FF7D53" w:rsidRDefault="00FF7D53" w:rsidP="00FF7D53">
      <w:pPr>
        <w:pStyle w:val="ListParagraph"/>
        <w:numPr>
          <w:ilvl w:val="0"/>
          <w:numId w:val="3"/>
        </w:numPr>
        <w:ind w:firstLine="360"/>
      </w:pPr>
      <w:r w:rsidRPr="0005681C">
        <w:rPr>
          <w:b/>
        </w:rPr>
        <w:t>Penn State</w:t>
      </w:r>
      <w:r w:rsidRPr="00BA35C5">
        <w:t xml:space="preserve"> Board approves any project of </w:t>
      </w:r>
      <w:r w:rsidRPr="0005681C">
        <w:rPr>
          <w:u w:val="single"/>
        </w:rPr>
        <w:t>&gt;</w:t>
      </w:r>
      <w:r w:rsidRPr="00BA35C5">
        <w:t xml:space="preserve">$5M total project and Sr. Admin. </w:t>
      </w:r>
      <w:proofErr w:type="gramStart"/>
      <w:r w:rsidRPr="00BA35C5">
        <w:t>approves</w:t>
      </w:r>
      <w:proofErr w:type="gramEnd"/>
      <w:r w:rsidRPr="00BA35C5">
        <w:t xml:space="preserve"> &lt;$5M.</w:t>
      </w:r>
    </w:p>
    <w:p w:rsidR="00FF7D53" w:rsidRDefault="00FF7D53" w:rsidP="00FF7D53">
      <w:pPr>
        <w:pStyle w:val="ListParagraph"/>
        <w:numPr>
          <w:ilvl w:val="0"/>
          <w:numId w:val="3"/>
        </w:numPr>
        <w:ind w:firstLine="360"/>
      </w:pPr>
      <w:r w:rsidRPr="00F85F64">
        <w:rPr>
          <w:b/>
        </w:rPr>
        <w:t>Michigan</w:t>
      </w:r>
      <w:r w:rsidRPr="00BA35C5">
        <w:t xml:space="preserve"> Board approves construction projects of &gt;$1M. </w:t>
      </w:r>
      <w:proofErr w:type="gramStart"/>
      <w:r w:rsidRPr="00BA35C5">
        <w:t>and</w:t>
      </w:r>
      <w:proofErr w:type="gramEnd"/>
      <w:r w:rsidRPr="00BA35C5">
        <w:t xml:space="preserve"> Sr. Admin. </w:t>
      </w:r>
      <w:proofErr w:type="gramStart"/>
      <w:r w:rsidRPr="00BA35C5">
        <w:t>approves</w:t>
      </w:r>
      <w:proofErr w:type="gramEnd"/>
      <w:r w:rsidRPr="00BA35C5">
        <w:t xml:space="preserve"> </w:t>
      </w:r>
      <w:r w:rsidRPr="00F85F64">
        <w:rPr>
          <w:u w:val="single"/>
        </w:rPr>
        <w:t>&lt;</w:t>
      </w:r>
      <w:r w:rsidRPr="00BA35C5">
        <w:t>$1M.</w:t>
      </w:r>
    </w:p>
    <w:p w:rsidR="00FF7D53" w:rsidRPr="0005681C" w:rsidRDefault="00FF7D53" w:rsidP="00FF7D53">
      <w:pPr>
        <w:pStyle w:val="ListParagraph"/>
        <w:numPr>
          <w:ilvl w:val="0"/>
          <w:numId w:val="3"/>
        </w:numPr>
        <w:ind w:left="1440"/>
      </w:pPr>
      <w:r w:rsidRPr="00F85F64">
        <w:rPr>
          <w:b/>
        </w:rPr>
        <w:t>Texas</w:t>
      </w:r>
      <w:r w:rsidRPr="0005681C">
        <w:t xml:space="preserve"> Board approves a Capital Improvement Plan and Budget and projects not in the Plan/ Budget that are </w:t>
      </w:r>
      <w:r w:rsidRPr="00F85F64">
        <w:rPr>
          <w:u w:val="single"/>
        </w:rPr>
        <w:t>&gt;</w:t>
      </w:r>
      <w:r w:rsidRPr="0005681C">
        <w:t xml:space="preserve">$10M, debt financed, or architectural significant.  </w:t>
      </w:r>
    </w:p>
    <w:p w:rsidR="00FF7D53" w:rsidRPr="0005681C" w:rsidRDefault="00FF7D53" w:rsidP="00FF7D53">
      <w:pPr>
        <w:ind w:firstLine="360"/>
        <w:rPr>
          <w:b/>
        </w:rPr>
      </w:pPr>
      <w:r w:rsidRPr="0005681C">
        <w:rPr>
          <w:b/>
        </w:rPr>
        <w:t>b. Vendor/Service Agreement Benchmarks</w:t>
      </w:r>
    </w:p>
    <w:p w:rsidR="00FF7D53" w:rsidRDefault="00FF7D53" w:rsidP="00FF7D53">
      <w:pPr>
        <w:pStyle w:val="ListParagraph"/>
        <w:numPr>
          <w:ilvl w:val="0"/>
          <w:numId w:val="2"/>
        </w:numPr>
        <w:ind w:left="1440"/>
      </w:pPr>
      <w:r w:rsidRPr="0005681C">
        <w:rPr>
          <w:b/>
        </w:rPr>
        <w:t xml:space="preserve">Ohio State, Univ. of Michigan, and Penn State </w:t>
      </w:r>
      <w:r w:rsidRPr="00BA35C5">
        <w:t>do not impose caps on Pres</w:t>
      </w:r>
      <w:proofErr w:type="gramStart"/>
      <w:r w:rsidRPr="00BA35C5">
        <w:t>./</w:t>
      </w:r>
      <w:proofErr w:type="gramEnd"/>
      <w:r w:rsidRPr="00BA35C5">
        <w:t xml:space="preserve">Sr. Admin. </w:t>
      </w:r>
      <w:proofErr w:type="gramStart"/>
      <w:r w:rsidRPr="00BA35C5">
        <w:t>for</w:t>
      </w:r>
      <w:proofErr w:type="gramEnd"/>
      <w:r w:rsidRPr="00BA35C5">
        <w:t xml:space="preserve"> purchasing goods and services, although Penn State has a $1M limit on some sub-delegation (which is N/A to master agreements that do not require committing the university to purchasing a volume).  </w:t>
      </w:r>
    </w:p>
    <w:p w:rsidR="00FF7D53" w:rsidRDefault="00FF7D53" w:rsidP="00FF7D53">
      <w:pPr>
        <w:pStyle w:val="ListParagraph"/>
        <w:numPr>
          <w:ilvl w:val="0"/>
          <w:numId w:val="2"/>
        </w:numPr>
        <w:ind w:left="1440"/>
      </w:pPr>
      <w:r w:rsidRPr="00F85F64">
        <w:rPr>
          <w:b/>
        </w:rPr>
        <w:t>Texas</w:t>
      </w:r>
      <w:r w:rsidRPr="00BA35C5">
        <w:t xml:space="preserve"> is subject to a $2.5M limit, which is going to be increased to $5M for university level approval, above which the Board approves.</w:t>
      </w:r>
    </w:p>
    <w:p w:rsidR="00FF7D53" w:rsidRDefault="00FF7D53" w:rsidP="00FF7D53">
      <w:pPr>
        <w:pStyle w:val="ListParagraph"/>
        <w:numPr>
          <w:ilvl w:val="0"/>
          <w:numId w:val="2"/>
        </w:numPr>
        <w:ind w:left="1440"/>
      </w:pPr>
      <w:r w:rsidRPr="00F85F64">
        <w:rPr>
          <w:b/>
        </w:rPr>
        <w:t xml:space="preserve">UF </w:t>
      </w:r>
      <w:r w:rsidRPr="00BA35C5">
        <w:t xml:space="preserve">reviewed its and Affiliates’ major contracts and confirmed the threshold in </w:t>
      </w:r>
      <w:r>
        <w:t>the Governance Enhancement C</w:t>
      </w:r>
      <w:r w:rsidRPr="00BA35C5">
        <w:t>hart captures them.</w:t>
      </w:r>
    </w:p>
    <w:p w:rsidR="00FF7D53" w:rsidRPr="0005681C" w:rsidRDefault="00FF7D53" w:rsidP="00FF7D53">
      <w:pPr>
        <w:ind w:firstLine="360"/>
        <w:rPr>
          <w:b/>
        </w:rPr>
      </w:pPr>
      <w:r w:rsidRPr="0005681C">
        <w:lastRenderedPageBreak/>
        <w:t xml:space="preserve">c. </w:t>
      </w:r>
      <w:r w:rsidRPr="0005681C">
        <w:rPr>
          <w:b/>
        </w:rPr>
        <w:t>Benchmarks for Real Estate Transactions</w:t>
      </w:r>
    </w:p>
    <w:p w:rsidR="00FF7D53" w:rsidRDefault="00FF7D53" w:rsidP="00FF7D53">
      <w:pPr>
        <w:pStyle w:val="ListParagraph"/>
        <w:numPr>
          <w:ilvl w:val="0"/>
          <w:numId w:val="4"/>
        </w:numPr>
        <w:ind w:left="1440"/>
      </w:pPr>
      <w:r w:rsidRPr="0005681C">
        <w:rPr>
          <w:b/>
          <w:i/>
          <w:u w:val="single"/>
        </w:rPr>
        <w:t>Ohio State</w:t>
      </w:r>
      <w:r w:rsidRPr="00BA35C5">
        <w:t xml:space="preserve"> Board approves (1) </w:t>
      </w:r>
      <w:r w:rsidRPr="0005681C">
        <w:rPr>
          <w:u w:val="single"/>
        </w:rPr>
        <w:t>Realty Purchase/Sale</w:t>
      </w:r>
      <w:r w:rsidRPr="00BA35C5">
        <w:t xml:space="preserve"> (except easements </w:t>
      </w:r>
      <w:r w:rsidRPr="0005681C">
        <w:rPr>
          <w:u w:val="single"/>
        </w:rPr>
        <w:t>&lt;</w:t>
      </w:r>
      <w:r w:rsidRPr="00BA35C5">
        <w:t xml:space="preserve">25 </w:t>
      </w:r>
      <w:proofErr w:type="spellStart"/>
      <w:r w:rsidRPr="00BA35C5">
        <w:t>yrs</w:t>
      </w:r>
      <w:proofErr w:type="spellEnd"/>
      <w:r w:rsidRPr="00BA35C5">
        <w:t xml:space="preserve"> or roadway)</w:t>
      </w:r>
      <w:proofErr w:type="gramStart"/>
      <w:r w:rsidRPr="00BA35C5">
        <w:t>;  (</w:t>
      </w:r>
      <w:proofErr w:type="gramEnd"/>
      <w:r w:rsidRPr="00BA35C5">
        <w:t xml:space="preserve">2)  </w:t>
      </w:r>
      <w:r w:rsidRPr="0005681C">
        <w:rPr>
          <w:u w:val="single"/>
        </w:rPr>
        <w:t>Easements</w:t>
      </w:r>
      <w:r w:rsidRPr="00BA35C5">
        <w:t xml:space="preserve"> (grant) &gt;25 yrs. (except roadway easements and renewals for like term); (3) </w:t>
      </w:r>
      <w:r w:rsidRPr="0005681C">
        <w:rPr>
          <w:u w:val="single"/>
        </w:rPr>
        <w:t>Leases</w:t>
      </w:r>
      <w:r w:rsidRPr="00BA35C5">
        <w:t xml:space="preserve"> with NPV lease payments &gt;$10M.</w:t>
      </w:r>
    </w:p>
    <w:p w:rsidR="00FF7D53" w:rsidRDefault="00FF7D53" w:rsidP="00FF7D53">
      <w:pPr>
        <w:pStyle w:val="ListParagraph"/>
        <w:numPr>
          <w:ilvl w:val="0"/>
          <w:numId w:val="4"/>
        </w:numPr>
        <w:ind w:left="1440"/>
      </w:pPr>
      <w:r w:rsidRPr="00F85F64">
        <w:rPr>
          <w:b/>
          <w:i/>
          <w:u w:val="single"/>
        </w:rPr>
        <w:t>Michigan</w:t>
      </w:r>
      <w:r w:rsidRPr="00F85F64">
        <w:rPr>
          <w:b/>
        </w:rPr>
        <w:t xml:space="preserve"> </w:t>
      </w:r>
      <w:r w:rsidRPr="00BA35C5">
        <w:t xml:space="preserve">Board approves (1) </w:t>
      </w:r>
      <w:r w:rsidRPr="00F85F64">
        <w:rPr>
          <w:u w:val="single"/>
        </w:rPr>
        <w:t>Realty Purchase/Sale</w:t>
      </w:r>
      <w:r w:rsidRPr="00BA35C5">
        <w:t xml:space="preserve"> (except easements) (but sale of donated realty outside of main campus locale is approved by Pres., Sr. Admin. with a report to the Board); (2) </w:t>
      </w:r>
      <w:r w:rsidRPr="00B814D9">
        <w:rPr>
          <w:u w:val="single"/>
        </w:rPr>
        <w:t>No Easements</w:t>
      </w:r>
      <w:r w:rsidRPr="00B814D9">
        <w:t xml:space="preserve"> (all Easements are approved by Pres., Sr. Admin.);  (3) </w:t>
      </w:r>
      <w:r w:rsidRPr="00B814D9">
        <w:rPr>
          <w:u w:val="single"/>
        </w:rPr>
        <w:t>Leases</w:t>
      </w:r>
      <w:r w:rsidRPr="00B814D9">
        <w:t xml:space="preserve"> &gt;50K s</w:t>
      </w:r>
      <w:r w:rsidRPr="00BA35C5">
        <w:t xml:space="preserve">f </w:t>
      </w:r>
      <w:r w:rsidRPr="00F85F64">
        <w:rPr>
          <w:u w:val="single"/>
        </w:rPr>
        <w:t>and</w:t>
      </w:r>
      <w:r w:rsidRPr="00BA35C5">
        <w:t xml:space="preserve"> &gt;10 </w:t>
      </w:r>
      <w:proofErr w:type="spellStart"/>
      <w:r w:rsidRPr="00BA35C5">
        <w:t>yrs</w:t>
      </w:r>
      <w:proofErr w:type="spellEnd"/>
      <w:r w:rsidRPr="00BA35C5">
        <w:t xml:space="preserve"> or leasehold improvements &gt;$1M.</w:t>
      </w:r>
    </w:p>
    <w:p w:rsidR="00FF7D53" w:rsidRDefault="00FF7D53" w:rsidP="00FF7D53">
      <w:pPr>
        <w:pStyle w:val="ListParagraph"/>
        <w:numPr>
          <w:ilvl w:val="0"/>
          <w:numId w:val="4"/>
        </w:numPr>
        <w:ind w:left="1440"/>
      </w:pPr>
      <w:r w:rsidRPr="00F85F64">
        <w:rPr>
          <w:b/>
          <w:i/>
          <w:u w:val="single"/>
        </w:rPr>
        <w:t>Penn State</w:t>
      </w:r>
      <w:r w:rsidRPr="00BA35C5">
        <w:t xml:space="preserve"> Board approves (1) </w:t>
      </w:r>
      <w:r w:rsidRPr="00F85F64">
        <w:rPr>
          <w:u w:val="single"/>
        </w:rPr>
        <w:t>Realty Purchase/Sale</w:t>
      </w:r>
      <w:r w:rsidRPr="00BA35C5">
        <w:t xml:space="preserve"> </w:t>
      </w:r>
      <w:r w:rsidRPr="00F85F64">
        <w:rPr>
          <w:u w:val="single"/>
        </w:rPr>
        <w:t>&gt;</w:t>
      </w:r>
      <w:r w:rsidRPr="00BA35C5">
        <w:t>$1M, except sale of realty of &lt;$3M gifted for the purpose of sale is approved by Pres</w:t>
      </w:r>
      <w:proofErr w:type="gramStart"/>
      <w:r w:rsidRPr="00BA35C5">
        <w:t>./</w:t>
      </w:r>
      <w:proofErr w:type="gramEnd"/>
      <w:r w:rsidRPr="00BA35C5">
        <w:t>Sr. Admin. with report to Board</w:t>
      </w:r>
    </w:p>
    <w:p w:rsidR="00FF7D53" w:rsidRPr="00F85F64" w:rsidRDefault="00FF7D53" w:rsidP="00FF7D53">
      <w:pPr>
        <w:pStyle w:val="ListParagraph"/>
        <w:numPr>
          <w:ilvl w:val="0"/>
          <w:numId w:val="4"/>
        </w:numPr>
        <w:ind w:left="1440"/>
      </w:pPr>
      <w:r w:rsidRPr="00F85F64">
        <w:rPr>
          <w:b/>
          <w:i/>
          <w:u w:val="single"/>
        </w:rPr>
        <w:t>Texas</w:t>
      </w:r>
      <w:r w:rsidRPr="00BA35C5">
        <w:t xml:space="preserve"> Board approves (1</w:t>
      </w:r>
      <w:proofErr w:type="gramStart"/>
      <w:r w:rsidRPr="00BA35C5">
        <w:t xml:space="preserve">)  </w:t>
      </w:r>
      <w:r w:rsidRPr="00F85F64">
        <w:rPr>
          <w:u w:val="single"/>
        </w:rPr>
        <w:t>Realty</w:t>
      </w:r>
      <w:proofErr w:type="gramEnd"/>
      <w:r w:rsidRPr="00F85F64">
        <w:rPr>
          <w:u w:val="single"/>
        </w:rPr>
        <w:t xml:space="preserve"> </w:t>
      </w:r>
      <w:proofErr w:type="spellStart"/>
      <w:r w:rsidRPr="00F85F64">
        <w:rPr>
          <w:u w:val="single"/>
        </w:rPr>
        <w:t>Realty</w:t>
      </w:r>
      <w:proofErr w:type="spellEnd"/>
      <w:r w:rsidRPr="00F85F64">
        <w:rPr>
          <w:u w:val="single"/>
        </w:rPr>
        <w:t xml:space="preserve"> Purchase/Sale &amp; Easements </w:t>
      </w:r>
      <w:r w:rsidRPr="00BA35C5">
        <w:t xml:space="preserve"> &gt;$2.5M; (2) </w:t>
      </w:r>
      <w:r w:rsidRPr="00AE529E">
        <w:rPr>
          <w:u w:val="single"/>
        </w:rPr>
        <w:t>Leases NPV</w:t>
      </w:r>
      <w:r w:rsidRPr="00F85F64">
        <w:rPr>
          <w:b/>
          <w:u w:val="single"/>
        </w:rPr>
        <w:t xml:space="preserve"> </w:t>
      </w:r>
      <w:r w:rsidRPr="00BA35C5">
        <w:t>&gt;$2.5M.</w:t>
      </w:r>
    </w:p>
    <w:p w:rsidR="00FF7D53" w:rsidRPr="0005681C" w:rsidRDefault="00FF7D53" w:rsidP="00FF7D53">
      <w:pPr>
        <w:ind w:firstLine="360"/>
        <w:rPr>
          <w:b/>
        </w:rPr>
      </w:pPr>
      <w:r w:rsidRPr="0005681C">
        <w:rPr>
          <w:b/>
        </w:rPr>
        <w:t>d. Benchmarks for Research Agreements and Creating New Entities</w:t>
      </w:r>
    </w:p>
    <w:p w:rsidR="00FF7D53" w:rsidRDefault="00FF7D53" w:rsidP="00FF7D53">
      <w:pPr>
        <w:pStyle w:val="ListParagraph"/>
        <w:numPr>
          <w:ilvl w:val="0"/>
          <w:numId w:val="5"/>
        </w:numPr>
        <w:ind w:left="1440"/>
      </w:pPr>
      <w:r w:rsidRPr="0005681C">
        <w:rPr>
          <w:b/>
        </w:rPr>
        <w:t>Ohio State, Michigan, Penn State, Texas</w:t>
      </w:r>
      <w:r w:rsidRPr="00BA35C5">
        <w:t xml:space="preserve"> do not require Board approval of research and IP agreements but do require Board approval of IP policy </w:t>
      </w:r>
    </w:p>
    <w:p w:rsidR="00647444" w:rsidRDefault="00FF7D53" w:rsidP="00FF7D53">
      <w:r w:rsidRPr="0005681C">
        <w:rPr>
          <w:b/>
        </w:rPr>
        <w:t>Ohio State, Michigan and Texas</w:t>
      </w:r>
      <w:r w:rsidRPr="00BA35C5">
        <w:t xml:space="preserve"> require Board approval to create a new company/</w:t>
      </w:r>
      <w:proofErr w:type="spellStart"/>
      <w:r w:rsidRPr="00BA35C5">
        <w:t>joi</w:t>
      </w:r>
      <w:proofErr w:type="spellEnd"/>
    </w:p>
    <w:sectPr w:rsidR="006474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8A" w:rsidRDefault="00CB398A" w:rsidP="007725DD">
      <w:pPr>
        <w:spacing w:after="0" w:line="240" w:lineRule="auto"/>
      </w:pPr>
      <w:r>
        <w:separator/>
      </w:r>
    </w:p>
  </w:endnote>
  <w:endnote w:type="continuationSeparator" w:id="0">
    <w:p w:rsidR="00CB398A" w:rsidRDefault="00CB398A" w:rsidP="0077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977884"/>
      <w:docPartObj>
        <w:docPartGallery w:val="Page Numbers (Bottom of Page)"/>
        <w:docPartUnique/>
      </w:docPartObj>
    </w:sdtPr>
    <w:sdtEndPr>
      <w:rPr>
        <w:noProof/>
      </w:rPr>
    </w:sdtEndPr>
    <w:sdtContent>
      <w:p w:rsidR="00CB398A" w:rsidRDefault="00CB398A">
        <w:pPr>
          <w:pStyle w:val="Footer"/>
          <w:jc w:val="right"/>
        </w:pPr>
        <w:r>
          <w:fldChar w:fldCharType="begin"/>
        </w:r>
        <w:r>
          <w:instrText xml:space="preserve"> PAGE   \* MERGEFORMAT </w:instrText>
        </w:r>
        <w:r>
          <w:fldChar w:fldCharType="separate"/>
        </w:r>
        <w:r w:rsidR="000D18C0">
          <w:rPr>
            <w:noProof/>
          </w:rPr>
          <w:t>1</w:t>
        </w:r>
        <w:r>
          <w:rPr>
            <w:noProof/>
          </w:rPr>
          <w:fldChar w:fldCharType="end"/>
        </w:r>
      </w:p>
    </w:sdtContent>
  </w:sdt>
  <w:p w:rsidR="00CB398A" w:rsidRDefault="00CB3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8A" w:rsidRDefault="00CB398A" w:rsidP="007725DD">
      <w:pPr>
        <w:spacing w:after="0" w:line="240" w:lineRule="auto"/>
      </w:pPr>
      <w:r>
        <w:separator/>
      </w:r>
    </w:p>
  </w:footnote>
  <w:footnote w:type="continuationSeparator" w:id="0">
    <w:p w:rsidR="00CB398A" w:rsidRDefault="00CB398A" w:rsidP="00772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8A" w:rsidRDefault="00CB398A">
    <w:pPr>
      <w:pStyle w:val="Header"/>
    </w:pPr>
    <w:r>
      <w:t xml:space="preserve">3.10.17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979"/>
    <w:multiLevelType w:val="hybridMultilevel"/>
    <w:tmpl w:val="AC04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81AF7"/>
    <w:multiLevelType w:val="hybridMultilevel"/>
    <w:tmpl w:val="6228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903B6"/>
    <w:multiLevelType w:val="hybridMultilevel"/>
    <w:tmpl w:val="2F067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6B781A"/>
    <w:multiLevelType w:val="hybridMultilevel"/>
    <w:tmpl w:val="CEA8A76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F172E"/>
    <w:multiLevelType w:val="hybridMultilevel"/>
    <w:tmpl w:val="157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74A3A"/>
    <w:multiLevelType w:val="hybridMultilevel"/>
    <w:tmpl w:val="04582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9713B"/>
    <w:multiLevelType w:val="hybridMultilevel"/>
    <w:tmpl w:val="60F6469A"/>
    <w:lvl w:ilvl="0" w:tplc="3938A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3434B"/>
    <w:multiLevelType w:val="hybridMultilevel"/>
    <w:tmpl w:val="C7A00068"/>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8">
    <w:nsid w:val="4E665CEA"/>
    <w:multiLevelType w:val="hybridMultilevel"/>
    <w:tmpl w:val="AB489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F7E3F25"/>
    <w:multiLevelType w:val="hybridMultilevel"/>
    <w:tmpl w:val="F7AE874A"/>
    <w:lvl w:ilvl="0" w:tplc="A32A3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E14AD8"/>
    <w:multiLevelType w:val="hybridMultilevel"/>
    <w:tmpl w:val="0470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0301C"/>
    <w:multiLevelType w:val="hybridMultilevel"/>
    <w:tmpl w:val="63A0659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3937C6"/>
    <w:multiLevelType w:val="hybridMultilevel"/>
    <w:tmpl w:val="C5667A98"/>
    <w:lvl w:ilvl="0" w:tplc="AB125E3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0"/>
  </w:num>
  <w:num w:numId="5">
    <w:abstractNumId w:val="1"/>
  </w:num>
  <w:num w:numId="6">
    <w:abstractNumId w:val="5"/>
  </w:num>
  <w:num w:numId="7">
    <w:abstractNumId w:val="11"/>
  </w:num>
  <w:num w:numId="8">
    <w:abstractNumId w:val="12"/>
  </w:num>
  <w:num w:numId="9">
    <w:abstractNumId w:val="6"/>
  </w:num>
  <w:num w:numId="10">
    <w:abstractNumId w:val="7"/>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53"/>
    <w:rsid w:val="00023289"/>
    <w:rsid w:val="00055007"/>
    <w:rsid w:val="000575B0"/>
    <w:rsid w:val="000A3B5D"/>
    <w:rsid w:val="000A6DC0"/>
    <w:rsid w:val="000C288B"/>
    <w:rsid w:val="000D18C0"/>
    <w:rsid w:val="000E4E60"/>
    <w:rsid w:val="000E79E6"/>
    <w:rsid w:val="000F2C12"/>
    <w:rsid w:val="001037CD"/>
    <w:rsid w:val="0012147B"/>
    <w:rsid w:val="00171972"/>
    <w:rsid w:val="001A6B6D"/>
    <w:rsid w:val="00214F15"/>
    <w:rsid w:val="002279B2"/>
    <w:rsid w:val="00247067"/>
    <w:rsid w:val="00270380"/>
    <w:rsid w:val="002927EA"/>
    <w:rsid w:val="002B44A5"/>
    <w:rsid w:val="00301FCA"/>
    <w:rsid w:val="003608E6"/>
    <w:rsid w:val="003700E4"/>
    <w:rsid w:val="0038198E"/>
    <w:rsid w:val="00391E7A"/>
    <w:rsid w:val="003A5188"/>
    <w:rsid w:val="003E2D11"/>
    <w:rsid w:val="00447821"/>
    <w:rsid w:val="0049561A"/>
    <w:rsid w:val="004C51E3"/>
    <w:rsid w:val="00500077"/>
    <w:rsid w:val="00502A27"/>
    <w:rsid w:val="005039AB"/>
    <w:rsid w:val="00517E92"/>
    <w:rsid w:val="00524DD4"/>
    <w:rsid w:val="0059161B"/>
    <w:rsid w:val="005A132C"/>
    <w:rsid w:val="005A4BC5"/>
    <w:rsid w:val="005D174E"/>
    <w:rsid w:val="005E5554"/>
    <w:rsid w:val="00633368"/>
    <w:rsid w:val="006413E5"/>
    <w:rsid w:val="006427E4"/>
    <w:rsid w:val="00646A58"/>
    <w:rsid w:val="00647444"/>
    <w:rsid w:val="00676F3E"/>
    <w:rsid w:val="00680521"/>
    <w:rsid w:val="00704E79"/>
    <w:rsid w:val="007066C7"/>
    <w:rsid w:val="007542C2"/>
    <w:rsid w:val="0075521C"/>
    <w:rsid w:val="00761185"/>
    <w:rsid w:val="0076359D"/>
    <w:rsid w:val="007725DD"/>
    <w:rsid w:val="007B0498"/>
    <w:rsid w:val="007F6C74"/>
    <w:rsid w:val="00822308"/>
    <w:rsid w:val="008227B1"/>
    <w:rsid w:val="00824824"/>
    <w:rsid w:val="00834AC8"/>
    <w:rsid w:val="008535C5"/>
    <w:rsid w:val="00886A6F"/>
    <w:rsid w:val="008A6E3C"/>
    <w:rsid w:val="008E55A3"/>
    <w:rsid w:val="009453E9"/>
    <w:rsid w:val="00962C76"/>
    <w:rsid w:val="00970B4C"/>
    <w:rsid w:val="00997C2A"/>
    <w:rsid w:val="009B6BC9"/>
    <w:rsid w:val="009E05EE"/>
    <w:rsid w:val="009E6996"/>
    <w:rsid w:val="00A05CFD"/>
    <w:rsid w:val="00A1578E"/>
    <w:rsid w:val="00A204CD"/>
    <w:rsid w:val="00A26D7A"/>
    <w:rsid w:val="00A438CE"/>
    <w:rsid w:val="00A77E8C"/>
    <w:rsid w:val="00A9367F"/>
    <w:rsid w:val="00AC7055"/>
    <w:rsid w:val="00AD2221"/>
    <w:rsid w:val="00AD2FCD"/>
    <w:rsid w:val="00AD6C82"/>
    <w:rsid w:val="00AF58CC"/>
    <w:rsid w:val="00B050EB"/>
    <w:rsid w:val="00B153B3"/>
    <w:rsid w:val="00B64863"/>
    <w:rsid w:val="00B9725F"/>
    <w:rsid w:val="00C90BE1"/>
    <w:rsid w:val="00CA7CB4"/>
    <w:rsid w:val="00CB398A"/>
    <w:rsid w:val="00D07A0A"/>
    <w:rsid w:val="00D244E8"/>
    <w:rsid w:val="00D25B6D"/>
    <w:rsid w:val="00D26ECA"/>
    <w:rsid w:val="00DB047B"/>
    <w:rsid w:val="00E0162B"/>
    <w:rsid w:val="00E104F1"/>
    <w:rsid w:val="00E3596B"/>
    <w:rsid w:val="00E83BF9"/>
    <w:rsid w:val="00E92EB0"/>
    <w:rsid w:val="00EA6426"/>
    <w:rsid w:val="00EB541C"/>
    <w:rsid w:val="00ED315A"/>
    <w:rsid w:val="00EF0C90"/>
    <w:rsid w:val="00F05C68"/>
    <w:rsid w:val="00F46E61"/>
    <w:rsid w:val="00FA53B7"/>
    <w:rsid w:val="00F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F7D53"/>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F7D53"/>
    <w:rPr>
      <w:rFonts w:ascii="Times New Roman" w:eastAsia="Times New Roman" w:hAnsi="Times New Roman" w:cs="Times New Roman"/>
      <w:sz w:val="24"/>
      <w:szCs w:val="20"/>
    </w:rPr>
  </w:style>
  <w:style w:type="table" w:styleId="TableGrid">
    <w:name w:val="Table Grid"/>
    <w:basedOn w:val="TableNormal"/>
    <w:uiPriority w:val="59"/>
    <w:rsid w:val="00FF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D53"/>
  </w:style>
  <w:style w:type="paragraph" w:styleId="Footer">
    <w:name w:val="footer"/>
    <w:basedOn w:val="Normal"/>
    <w:link w:val="FooterChar"/>
    <w:uiPriority w:val="99"/>
    <w:unhideWhenUsed/>
    <w:rsid w:val="00FF7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D53"/>
  </w:style>
  <w:style w:type="paragraph" w:styleId="ListParagraph">
    <w:name w:val="List Paragraph"/>
    <w:basedOn w:val="Normal"/>
    <w:uiPriority w:val="34"/>
    <w:qFormat/>
    <w:rsid w:val="00FF7D53"/>
    <w:pPr>
      <w:ind w:left="720"/>
      <w:contextualSpacing/>
    </w:pPr>
  </w:style>
  <w:style w:type="paragraph" w:styleId="NormalWeb">
    <w:name w:val="Normal (Web)"/>
    <w:basedOn w:val="Normal"/>
    <w:uiPriority w:val="99"/>
    <w:unhideWhenUsed/>
    <w:rsid w:val="00FF7D53"/>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F7D53"/>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F7D53"/>
    <w:rPr>
      <w:rFonts w:ascii="Times New Roman" w:eastAsia="Times New Roman" w:hAnsi="Times New Roman" w:cs="Times New Roman"/>
      <w:sz w:val="24"/>
      <w:szCs w:val="20"/>
    </w:rPr>
  </w:style>
  <w:style w:type="table" w:styleId="TableGrid">
    <w:name w:val="Table Grid"/>
    <w:basedOn w:val="TableNormal"/>
    <w:uiPriority w:val="59"/>
    <w:rsid w:val="00FF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D53"/>
  </w:style>
  <w:style w:type="paragraph" w:styleId="Footer">
    <w:name w:val="footer"/>
    <w:basedOn w:val="Normal"/>
    <w:link w:val="FooterChar"/>
    <w:uiPriority w:val="99"/>
    <w:unhideWhenUsed/>
    <w:rsid w:val="00FF7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D53"/>
  </w:style>
  <w:style w:type="paragraph" w:styleId="ListParagraph">
    <w:name w:val="List Paragraph"/>
    <w:basedOn w:val="Normal"/>
    <w:uiPriority w:val="34"/>
    <w:qFormat/>
    <w:rsid w:val="00FF7D53"/>
    <w:pPr>
      <w:ind w:left="720"/>
      <w:contextualSpacing/>
    </w:pPr>
  </w:style>
  <w:style w:type="paragraph" w:styleId="NormalWeb">
    <w:name w:val="Normal (Web)"/>
    <w:basedOn w:val="Normal"/>
    <w:uiPriority w:val="99"/>
    <w:unhideWhenUsed/>
    <w:rsid w:val="00FF7D53"/>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7147</Words>
  <Characters>40744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Keith,Jamie Lewis</dc:creator>
  <cp:lastModifiedBy>Keith,Jamie Lewis</cp:lastModifiedBy>
  <cp:revision>4</cp:revision>
  <cp:lastPrinted>2017-03-06T23:55:00Z</cp:lastPrinted>
  <dcterms:created xsi:type="dcterms:W3CDTF">2017-03-10T17:34:00Z</dcterms:created>
  <dcterms:modified xsi:type="dcterms:W3CDTF">2017-03-12T20:18:00Z</dcterms:modified>
</cp:coreProperties>
</file>